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8A2B" w14:textId="5931A874" w:rsidR="00487C64" w:rsidRDefault="00617F1D" w:rsidP="00617F1D">
      <w:pPr>
        <w:suppressAutoHyphens/>
        <w:topLinePunct/>
        <w:spacing w:line="0" w:lineRule="atLeast"/>
        <w:jc w:val="center"/>
        <w:rPr>
          <w:b/>
          <w:color w:val="000000"/>
          <w:sz w:val="30"/>
          <w:szCs w:val="30"/>
        </w:rPr>
      </w:pP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題名</w:t>
      </w:r>
      <w:r w:rsidR="00487F4E">
        <w:rPr>
          <w:rFonts w:ascii="ＭＳ 明朝" w:hAnsi="Times New Roman" w:hint="eastAsia"/>
          <w:b/>
          <w:color w:val="000000"/>
          <w:sz w:val="30"/>
          <w:szCs w:val="30"/>
        </w:rPr>
        <w:t>が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行にわたる場合</w:t>
      </w:r>
      <w:r w:rsidR="00487F4E">
        <w:rPr>
          <w:rFonts w:ascii="ＭＳ 明朝" w:hAnsi="Times New Roman" w:hint="eastAsia"/>
          <w:b/>
          <w:color w:val="000000"/>
          <w:sz w:val="30"/>
          <w:szCs w:val="30"/>
        </w:rPr>
        <w:t>、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行目は</w:t>
      </w:r>
      <w:r w:rsidRPr="00D97D1E">
        <w:rPr>
          <w:b/>
          <w:color w:val="000000"/>
          <w:sz w:val="30"/>
          <w:szCs w:val="30"/>
        </w:rPr>
        <w:t>1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行目</w:t>
      </w:r>
      <w:r w:rsidRPr="00D97D1E">
        <w:rPr>
          <w:rFonts w:hint="eastAsia"/>
          <w:b/>
          <w:color w:val="000000"/>
          <w:sz w:val="30"/>
          <w:szCs w:val="30"/>
        </w:rPr>
        <w:t>よりも短く</w:t>
      </w:r>
      <w:r w:rsidR="00487C64">
        <w:rPr>
          <w:rFonts w:hint="eastAsia"/>
          <w:b/>
          <w:color w:val="000000"/>
          <w:sz w:val="30"/>
          <w:szCs w:val="30"/>
        </w:rPr>
        <w:t>する</w:t>
      </w:r>
    </w:p>
    <w:p w14:paraId="3771F8B9" w14:textId="501B915F" w:rsidR="00617F1D" w:rsidRPr="00D97D1E" w:rsidRDefault="00487C64" w:rsidP="00617F1D">
      <w:pPr>
        <w:suppressAutoHyphens/>
        <w:topLinePunct/>
        <w:spacing w:line="0" w:lineRule="atLeast"/>
        <w:jc w:val="center"/>
        <w:rPr>
          <w:b/>
          <w:color w:val="000000"/>
          <w:sz w:val="30"/>
          <w:szCs w:val="30"/>
        </w:rPr>
      </w:pPr>
      <w:r>
        <w:rPr>
          <w:rFonts w:ascii="ＭＳ 明朝" w:hAnsi="Times New Roman" w:hint="eastAsia"/>
          <w:b/>
          <w:color w:val="000000"/>
          <w:sz w:val="30"/>
          <w:szCs w:val="30"/>
        </w:rPr>
        <w:t>フォントは</w:t>
      </w:r>
      <w:r w:rsidRPr="00D97D1E">
        <w:rPr>
          <w:rFonts w:ascii="ＭＳ 明朝" w:hAnsi="Times New Roman" w:hint="eastAsia"/>
          <w:b/>
          <w:color w:val="000000"/>
          <w:sz w:val="30"/>
          <w:szCs w:val="30"/>
        </w:rPr>
        <w:t>明朝</w:t>
      </w:r>
      <w:r w:rsidRPr="00D97D1E">
        <w:rPr>
          <w:b/>
          <w:color w:val="000000"/>
          <w:sz w:val="30"/>
          <w:szCs w:val="30"/>
        </w:rPr>
        <w:t>15pt</w:t>
      </w:r>
      <w:r w:rsidR="00A72ADA">
        <w:rPr>
          <w:b/>
          <w:color w:val="000000"/>
          <w:sz w:val="30"/>
          <w:szCs w:val="30"/>
        </w:rPr>
        <w:t>ボールド</w:t>
      </w:r>
    </w:p>
    <w:p w14:paraId="2A5F8F79" w14:textId="7BE1CF4A" w:rsidR="00617F1D" w:rsidRPr="00D97D1E" w:rsidRDefault="00617F1D" w:rsidP="00617F1D">
      <w:pPr>
        <w:suppressAutoHyphens/>
        <w:topLinePunct/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D97D1E">
        <w:rPr>
          <w:rFonts w:ascii="ＭＳ 明朝" w:hAnsi="ＭＳ 明朝" w:hint="eastAsia"/>
          <w:b/>
          <w:color w:val="000000"/>
          <w:sz w:val="24"/>
          <w:szCs w:val="24"/>
        </w:rPr>
        <w:t>（副題は括弧内に</w:t>
      </w:r>
      <w:r w:rsidR="00487C64">
        <w:rPr>
          <w:rFonts w:ascii="ＭＳ 明朝" w:hAnsi="ＭＳ 明朝" w:hint="eastAsia"/>
          <w:b/>
          <w:color w:val="000000"/>
          <w:sz w:val="24"/>
          <w:szCs w:val="24"/>
        </w:rPr>
        <w:t>記載し、フォントは</w:t>
      </w:r>
      <w:r w:rsidRPr="00D97D1E">
        <w:rPr>
          <w:rFonts w:ascii="ＭＳ 明朝" w:hAnsi="ＭＳ 明朝" w:hint="eastAsia"/>
          <w:b/>
          <w:color w:val="000000"/>
          <w:sz w:val="24"/>
          <w:szCs w:val="24"/>
        </w:rPr>
        <w:t>明朝</w:t>
      </w:r>
      <w:r w:rsidRPr="00D97D1E">
        <w:rPr>
          <w:b/>
          <w:color w:val="000000"/>
          <w:sz w:val="24"/>
          <w:szCs w:val="24"/>
        </w:rPr>
        <w:t>12pt</w:t>
      </w:r>
      <w:r w:rsidR="00A72ADA">
        <w:rPr>
          <w:rFonts w:hint="eastAsia"/>
          <w:b/>
          <w:color w:val="000000"/>
          <w:sz w:val="24"/>
          <w:szCs w:val="24"/>
        </w:rPr>
        <w:t>ボールド</w:t>
      </w:r>
      <w:r w:rsidRPr="00D97D1E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14:paraId="2F0FECA0" w14:textId="77777777" w:rsidR="00617F1D" w:rsidRPr="00487C64" w:rsidRDefault="00617F1D" w:rsidP="00617F1D">
      <w:pPr>
        <w:suppressAutoHyphens/>
        <w:topLinePunct/>
        <w:jc w:val="center"/>
        <w:rPr>
          <w:rFonts w:ascii="ＭＳ 明朝" w:hAnsi="ＭＳ 明朝"/>
          <w:color w:val="000000"/>
          <w:sz w:val="24"/>
          <w:szCs w:val="24"/>
        </w:rPr>
      </w:pPr>
    </w:p>
    <w:p w14:paraId="2262FE98" w14:textId="30130786" w:rsidR="00487C64" w:rsidRDefault="00B94D16" w:rsidP="00617F1D">
      <w:pPr>
        <w:suppressAutoHyphens/>
        <w:topLinePunct/>
        <w:jc w:val="center"/>
        <w:rPr>
          <w:color w:val="000000"/>
          <w:sz w:val="24"/>
          <w:szCs w:val="24"/>
          <w:vertAlign w:val="superscript"/>
        </w:rPr>
      </w:pPr>
      <w:bookmarkStart w:id="0" w:name="_Hlk63685983"/>
      <w:r>
        <w:rPr>
          <w:rFonts w:hint="eastAsia"/>
          <w:color w:val="000000"/>
          <w:sz w:val="24"/>
          <w:szCs w:val="24"/>
        </w:rPr>
        <w:t>国際</w:t>
      </w:r>
      <w:r w:rsidR="00617F1D" w:rsidRPr="00D97D1E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花子</w:t>
      </w:r>
      <w:bookmarkEnd w:id="0"/>
      <w:r w:rsidR="00617F1D" w:rsidRPr="00D97D1E">
        <w:rPr>
          <w:rFonts w:hint="eastAsia"/>
          <w:color w:val="000000"/>
          <w:sz w:val="24"/>
          <w:szCs w:val="24"/>
          <w:vertAlign w:val="superscript"/>
        </w:rPr>
        <w:t>A</w:t>
      </w:r>
      <w:r w:rsidR="00617F1D" w:rsidRPr="00D97D1E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育成</w:t>
      </w:r>
      <w:r w:rsidR="00617F1D" w:rsidRPr="00D97D1E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太郎</w:t>
      </w:r>
      <w:r w:rsidR="00617F1D" w:rsidRPr="00D97D1E">
        <w:rPr>
          <w:rFonts w:hint="eastAsia"/>
          <w:color w:val="000000"/>
          <w:sz w:val="24"/>
          <w:szCs w:val="24"/>
          <w:vertAlign w:val="superscript"/>
        </w:rPr>
        <w:t>B</w:t>
      </w:r>
      <w:r w:rsidR="00617F1D" w:rsidRPr="00D97D1E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グローバル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さくら</w:t>
      </w:r>
      <w:r w:rsidR="00617F1D" w:rsidRPr="00D97D1E">
        <w:rPr>
          <w:rFonts w:hint="eastAsia"/>
          <w:color w:val="000000"/>
          <w:sz w:val="24"/>
          <w:szCs w:val="24"/>
          <w:vertAlign w:val="superscript"/>
        </w:rPr>
        <w:t>C</w:t>
      </w:r>
    </w:p>
    <w:p w14:paraId="49562481" w14:textId="77777777" w:rsidR="00617F1D" w:rsidRPr="00D97D1E" w:rsidRDefault="00617F1D" w:rsidP="00617F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8699D5" w14:textId="77777777" w:rsidR="00617F1D" w:rsidRPr="00B94D16" w:rsidRDefault="00617F1D" w:rsidP="00617F1D">
      <w:pPr>
        <w:rPr>
          <w:color w:val="000000"/>
        </w:rPr>
        <w:sectPr w:rsidR="00617F1D" w:rsidRPr="00B94D16" w:rsidSect="004D6F8F">
          <w:footerReference w:type="default" r:id="rId6"/>
          <w:type w:val="continuous"/>
          <w:pgSz w:w="11906" w:h="16838" w:code="9"/>
          <w:pgMar w:top="1134" w:right="1985" w:bottom="1418" w:left="1985" w:header="851" w:footer="992" w:gutter="0"/>
          <w:cols w:space="425"/>
          <w:docGrid w:type="lines" w:linePitch="340" w:charSpace="-1886"/>
        </w:sectPr>
      </w:pPr>
    </w:p>
    <w:p w14:paraId="5FC870EB" w14:textId="3A3472D8" w:rsidR="00617F1D" w:rsidRPr="00D97D1E" w:rsidRDefault="00617F1D" w:rsidP="009330A1">
      <w:pPr>
        <w:pStyle w:val="a9"/>
        <w:ind w:left="386" w:hanging="386"/>
      </w:pPr>
      <w:r w:rsidRPr="00D97D1E">
        <w:rPr>
          <w:rFonts w:ascii="Century" w:hAnsi="Century"/>
        </w:rPr>
        <w:t>１</w:t>
      </w:r>
      <w:r w:rsidR="00487F4E">
        <w:rPr>
          <w:rFonts w:hint="eastAsia"/>
        </w:rPr>
        <w:t xml:space="preserve">　</w:t>
      </w:r>
      <w:r w:rsidRPr="001960BB">
        <w:rPr>
          <w:rFonts w:hint="eastAsia"/>
          <w:w w:val="90"/>
        </w:rPr>
        <w:t>書式</w:t>
      </w:r>
    </w:p>
    <w:p w14:paraId="27A0E0FB" w14:textId="7256D7C6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このテンプレート自体が原稿の書式に準じているので、上書きして利用するとよい。</w:t>
      </w:r>
      <w:r w:rsidR="00C234C4">
        <w:rPr>
          <w:rFonts w:hint="eastAsia"/>
          <w:color w:val="000000"/>
        </w:rPr>
        <w:t>ページ設定</w:t>
      </w:r>
      <w:r w:rsidR="00CA719E">
        <w:rPr>
          <w:rFonts w:hint="eastAsia"/>
          <w:color w:val="000000"/>
        </w:rPr>
        <w:t>において</w:t>
      </w:r>
      <w:r w:rsidR="00C234C4">
        <w:rPr>
          <w:rFonts w:hint="eastAsia"/>
          <w:color w:val="000000"/>
        </w:rPr>
        <w:t>、用紙サイズは</w:t>
      </w:r>
      <w:r w:rsidRPr="00D97D1E">
        <w:rPr>
          <w:rFonts w:hint="eastAsia"/>
          <w:color w:val="000000"/>
        </w:rPr>
        <w:t>A4</w:t>
      </w:r>
      <w:r w:rsidR="00C234C4">
        <w:rPr>
          <w:rFonts w:hint="eastAsia"/>
          <w:color w:val="000000"/>
        </w:rPr>
        <w:t>、余白はそれぞれ、</w:t>
      </w:r>
      <w:r w:rsidRPr="00D97D1E">
        <w:rPr>
          <w:rFonts w:hint="eastAsia"/>
          <w:color w:val="000000"/>
        </w:rPr>
        <w:t>左右と上</w:t>
      </w:r>
      <w:r w:rsidR="00C234C4">
        <w:rPr>
          <w:rFonts w:hint="eastAsia"/>
          <w:color w:val="000000"/>
        </w:rPr>
        <w:t>が</w:t>
      </w:r>
      <w:r w:rsidRPr="00D97D1E">
        <w:rPr>
          <w:rFonts w:hint="eastAsia"/>
          <w:color w:val="000000"/>
        </w:rPr>
        <w:t>20mm</w:t>
      </w:r>
      <w:r w:rsidRPr="00D97D1E">
        <w:rPr>
          <w:rFonts w:hint="eastAsia"/>
          <w:color w:val="000000"/>
        </w:rPr>
        <w:t>、下は</w:t>
      </w:r>
      <w:r w:rsidRPr="00D97D1E">
        <w:rPr>
          <w:rFonts w:hint="eastAsia"/>
          <w:color w:val="000000"/>
        </w:rPr>
        <w:t>25mm</w:t>
      </w:r>
      <w:r w:rsidRPr="00D97D1E">
        <w:rPr>
          <w:rFonts w:hint="eastAsia"/>
          <w:color w:val="000000"/>
        </w:rPr>
        <w:t>である。</w:t>
      </w:r>
    </w:p>
    <w:p w14:paraId="7B9A7FE9" w14:textId="3E37FE03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1.1</w:t>
      </w:r>
      <w:r w:rsidRPr="00D97D1E">
        <w:rPr>
          <w:rFonts w:hint="eastAsia"/>
        </w:rPr>
        <w:t xml:space="preserve">　文字のフォントとサイズ</w:t>
      </w:r>
    </w:p>
    <w:p w14:paraId="041B270E" w14:textId="6C37BAC1" w:rsidR="00E93ADC" w:rsidRPr="00D97D1E" w:rsidRDefault="00E93ADC" w:rsidP="00E93ADC">
      <w:pPr>
        <w:pStyle w:val="a5"/>
        <w:ind w:firstLine="192"/>
        <w:rPr>
          <w:rFonts w:eastAsia="ＭＳ ゴシック"/>
          <w:color w:val="000000"/>
        </w:rPr>
      </w:pPr>
      <w:r w:rsidRPr="00D97D1E">
        <w:rPr>
          <w:rFonts w:hint="eastAsia"/>
          <w:color w:val="000000"/>
        </w:rPr>
        <w:t>題名は</w:t>
      </w:r>
      <w:r w:rsidR="002600B0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明朝</w:t>
      </w:r>
      <w:r w:rsidRPr="00D97D1E">
        <w:rPr>
          <w:rFonts w:hint="eastAsia"/>
          <w:color w:val="000000"/>
        </w:rPr>
        <w:t>15pt</w:t>
      </w:r>
      <w:r w:rsidR="00A72ADA">
        <w:rPr>
          <w:rFonts w:hint="eastAsia"/>
          <w:color w:val="000000"/>
        </w:rPr>
        <w:t>ボールド</w:t>
      </w:r>
      <w:r w:rsidRPr="00D97D1E">
        <w:rPr>
          <w:rFonts w:hint="eastAsia"/>
          <w:color w:val="000000"/>
        </w:rPr>
        <w:t>で作成する。副題があれば</w:t>
      </w:r>
      <w:r w:rsidRPr="00411B18">
        <w:rPr>
          <w:rFonts w:asciiTheme="minorEastAsia" w:eastAsiaTheme="minorEastAsia" w:hAnsiTheme="minorEastAsia" w:hint="eastAsia"/>
        </w:rPr>
        <w:t>、</w:t>
      </w:r>
      <w:r w:rsidR="00CB62B9" w:rsidRPr="00CB62B9">
        <w:rPr>
          <w:rFonts w:asciiTheme="minorEastAsia" w:eastAsiaTheme="minorEastAsia" w:hAnsiTheme="minorEastAsia" w:hint="eastAsia"/>
        </w:rPr>
        <w:t>副題</w:t>
      </w:r>
      <w:r w:rsidR="00CB62B9">
        <w:rPr>
          <w:rFonts w:asciiTheme="minorEastAsia" w:eastAsiaTheme="minorEastAsia" w:hAnsiTheme="minorEastAsia" w:hint="eastAsia"/>
        </w:rPr>
        <w:t>を</w:t>
      </w:r>
      <w:r w:rsidR="00CB62B9" w:rsidRPr="00CB62B9">
        <w:rPr>
          <w:rFonts w:asciiTheme="minorEastAsia" w:eastAsiaTheme="minorEastAsia" w:hAnsiTheme="minorEastAsia" w:hint="eastAsia"/>
        </w:rPr>
        <w:t>括弧内に記載し、フォント</w:t>
      </w:r>
      <w:r w:rsidR="00CB62B9">
        <w:rPr>
          <w:rFonts w:asciiTheme="minorEastAsia" w:eastAsiaTheme="minorEastAsia" w:hAnsiTheme="minorEastAsia" w:hint="eastAsia"/>
        </w:rPr>
        <w:t>を</w:t>
      </w:r>
      <w:r w:rsidR="00CB62B9" w:rsidRPr="00CB62B9">
        <w:rPr>
          <w:rFonts w:asciiTheme="minorEastAsia" w:eastAsiaTheme="minorEastAsia" w:hAnsiTheme="minorEastAsia" w:hint="eastAsia"/>
        </w:rPr>
        <w:t>明朝</w:t>
      </w:r>
      <w:r w:rsidR="00CB62B9" w:rsidRPr="00CB62B9">
        <w:rPr>
          <w:rFonts w:asciiTheme="minorHAnsi" w:eastAsiaTheme="minorEastAsia" w:hAnsiTheme="minorHAnsi"/>
        </w:rPr>
        <w:t>12pt</w:t>
      </w:r>
      <w:r w:rsidR="00CB62B9" w:rsidRPr="00CB62B9">
        <w:rPr>
          <w:rFonts w:asciiTheme="minorHAnsi" w:eastAsiaTheme="minorEastAsia" w:hAnsiTheme="minorHAnsi"/>
        </w:rPr>
        <w:t>ボ</w:t>
      </w:r>
      <w:r w:rsidR="00CB62B9" w:rsidRPr="00CB62B9">
        <w:rPr>
          <w:rFonts w:asciiTheme="minorEastAsia" w:eastAsiaTheme="minorEastAsia" w:hAnsiTheme="minorEastAsia" w:hint="eastAsia"/>
        </w:rPr>
        <w:t>ールド</w:t>
      </w:r>
      <w:r w:rsidRPr="00411B18">
        <w:rPr>
          <w:rFonts w:asciiTheme="minorEastAsia" w:eastAsiaTheme="minorEastAsia" w:hAnsiTheme="minorEastAsia" w:hint="eastAsia"/>
        </w:rPr>
        <w:t>に</w:t>
      </w:r>
      <w:r w:rsidR="00A72ADA">
        <w:rPr>
          <w:rFonts w:asciiTheme="minorEastAsia" w:eastAsiaTheme="minorEastAsia" w:hAnsiTheme="minorEastAsia" w:hint="eastAsia"/>
        </w:rPr>
        <w:t>する</w:t>
      </w:r>
      <w:r w:rsidRPr="00411B18">
        <w:rPr>
          <w:rFonts w:asciiTheme="minorEastAsia" w:eastAsiaTheme="minorEastAsia" w:hAnsiTheme="minorEastAsia" w:hint="eastAsia"/>
        </w:rPr>
        <w:t>。</w:t>
      </w:r>
    </w:p>
    <w:p w14:paraId="31F79429" w14:textId="092344FF" w:rsidR="003A5B30" w:rsidRDefault="00CB62B9" w:rsidP="00CB62B9">
      <w:pPr>
        <w:pStyle w:val="a5"/>
        <w:ind w:firstLine="192"/>
        <w:rPr>
          <w:color w:val="000000"/>
        </w:rPr>
      </w:pPr>
      <w:r>
        <w:rPr>
          <w:rFonts w:hint="eastAsia"/>
          <w:color w:val="000000"/>
        </w:rPr>
        <w:t>「</w:t>
      </w:r>
      <w:r w:rsidRPr="00CB62B9">
        <w:rPr>
          <w:rFonts w:hint="eastAsia"/>
          <w:color w:val="000000"/>
        </w:rPr>
        <w:t>国際</w:t>
      </w:r>
      <w:r w:rsidRPr="00CB62B9">
        <w:rPr>
          <w:rFonts w:hint="eastAsia"/>
          <w:color w:val="000000"/>
        </w:rPr>
        <w:t xml:space="preserve"> </w:t>
      </w:r>
      <w:r w:rsidRPr="00CB62B9">
        <w:rPr>
          <w:rFonts w:hint="eastAsia"/>
          <w:color w:val="000000"/>
        </w:rPr>
        <w:t>花子</w:t>
      </w:r>
      <w:r>
        <w:rPr>
          <w:rFonts w:hint="eastAsia"/>
          <w:color w:val="000000"/>
        </w:rPr>
        <w:t>」などの</w:t>
      </w:r>
      <w:r w:rsidR="00487C64" w:rsidRPr="00D97D1E">
        <w:rPr>
          <w:rFonts w:hint="eastAsia"/>
          <w:color w:val="000000"/>
        </w:rPr>
        <w:t>著者名の右肩に、所属を区別するため</w:t>
      </w:r>
      <w:r w:rsidR="00C639E4">
        <w:rPr>
          <w:rFonts w:hint="eastAsia"/>
          <w:color w:val="000000"/>
        </w:rPr>
        <w:t>に記号を、</w:t>
      </w:r>
      <w:r w:rsidR="00487C64" w:rsidRPr="00D97D1E">
        <w:rPr>
          <w:rFonts w:hint="eastAsia"/>
          <w:color w:val="000000"/>
        </w:rPr>
        <w:t>上付きで</w:t>
      </w:r>
      <w:r w:rsidR="00C639E4">
        <w:rPr>
          <w:rFonts w:hint="eastAsia"/>
          <w:color w:val="000000"/>
        </w:rPr>
        <w:t>、</w:t>
      </w:r>
      <w:r w:rsidR="0097007A">
        <w:rPr>
          <w:rFonts w:hint="eastAsia"/>
          <w:color w:val="000000"/>
        </w:rPr>
        <w:t>1</w:t>
      </w:r>
      <w:r w:rsidR="00487C64" w:rsidRPr="00D97D1E">
        <w:rPr>
          <w:rFonts w:hint="eastAsia"/>
          <w:color w:val="000000"/>
        </w:rPr>
        <w:t>人目からアルファベット大文字（半角）</w:t>
      </w:r>
      <w:r w:rsidR="00487C64" w:rsidRPr="00D97D1E">
        <w:rPr>
          <w:rFonts w:hint="eastAsia"/>
          <w:color w:val="000000"/>
        </w:rPr>
        <w:t>A</w:t>
      </w:r>
      <w:r w:rsidR="00487C64" w:rsidRPr="00D97D1E">
        <w:rPr>
          <w:rFonts w:hint="eastAsia"/>
          <w:color w:val="000000"/>
        </w:rPr>
        <w:t>、</w:t>
      </w:r>
      <w:r w:rsidR="00487C64" w:rsidRPr="00D97D1E">
        <w:rPr>
          <w:rFonts w:hint="eastAsia"/>
          <w:color w:val="000000"/>
        </w:rPr>
        <w:t xml:space="preserve"> B</w:t>
      </w:r>
      <w:r w:rsidR="00487C64" w:rsidRPr="00D97D1E">
        <w:rPr>
          <w:rFonts w:hint="eastAsia"/>
          <w:color w:val="000000"/>
        </w:rPr>
        <w:t>、</w:t>
      </w:r>
      <w:r w:rsidR="00487C64" w:rsidRPr="00D97D1E">
        <w:rPr>
          <w:rFonts w:hint="eastAsia"/>
          <w:color w:val="000000"/>
        </w:rPr>
        <w:t xml:space="preserve"> C </w:t>
      </w:r>
      <w:r w:rsidR="00487C64" w:rsidRPr="00D97D1E">
        <w:rPr>
          <w:rFonts w:hint="eastAsia"/>
          <w:color w:val="000000"/>
        </w:rPr>
        <w:t>など</w:t>
      </w:r>
      <w:r w:rsidR="00C639E4">
        <w:rPr>
          <w:rFonts w:hint="eastAsia"/>
          <w:color w:val="000000"/>
        </w:rPr>
        <w:t>と記す</w:t>
      </w:r>
      <w:r w:rsidR="00487C64" w:rsidRPr="00D97D1E">
        <w:rPr>
          <w:rFonts w:hint="eastAsia"/>
          <w:color w:val="000000"/>
        </w:rPr>
        <w:t>。著者名は、姓と名の間に半角スペースを入れて記す。</w:t>
      </w:r>
      <w:r w:rsidR="00C639E4">
        <w:rPr>
          <w:rFonts w:hint="eastAsia"/>
          <w:color w:val="000000"/>
        </w:rPr>
        <w:t>氏名が英語</w:t>
      </w:r>
      <w:r>
        <w:rPr>
          <w:rFonts w:hint="eastAsia"/>
          <w:color w:val="000000"/>
        </w:rPr>
        <w:t>の場合</w:t>
      </w:r>
      <w:r w:rsidR="00487C64" w:rsidRPr="00D97D1E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例えば「</w:t>
      </w:r>
      <w:r w:rsidR="003A5B30" w:rsidRPr="00D97D1E">
        <w:rPr>
          <w:rFonts w:hint="eastAsia"/>
          <w:color w:val="000000"/>
        </w:rPr>
        <w:t>夏目</w:t>
      </w:r>
      <w:r>
        <w:rPr>
          <w:rFonts w:hint="eastAsia"/>
          <w:color w:val="000000"/>
        </w:rPr>
        <w:t xml:space="preserve"> </w:t>
      </w:r>
      <w:r w:rsidR="003A5B30" w:rsidRPr="00D97D1E">
        <w:rPr>
          <w:rFonts w:hint="eastAsia"/>
          <w:color w:val="000000"/>
        </w:rPr>
        <w:t>漱石</w:t>
      </w:r>
      <w:r>
        <w:rPr>
          <w:rFonts w:hint="eastAsia"/>
          <w:color w:val="000000"/>
        </w:rPr>
        <w:t>」</w:t>
      </w:r>
      <w:r w:rsidR="00C639E4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、</w:t>
      </w:r>
      <w:proofErr w:type="spellStart"/>
      <w:r w:rsidR="00487C64" w:rsidRPr="00D97D1E">
        <w:rPr>
          <w:rFonts w:hint="eastAsia"/>
          <w:color w:val="000000"/>
        </w:rPr>
        <w:t>Soseki</w:t>
      </w:r>
      <w:proofErr w:type="spellEnd"/>
      <w:r w:rsidR="00487C64" w:rsidRPr="00D97D1E">
        <w:rPr>
          <w:rFonts w:hint="eastAsia"/>
          <w:color w:val="000000"/>
        </w:rPr>
        <w:t xml:space="preserve"> NATSUME</w:t>
      </w:r>
      <w:r w:rsidR="00487C64" w:rsidRPr="00D97D1E">
        <w:rPr>
          <w:rFonts w:hint="eastAsia"/>
          <w:color w:val="000000"/>
        </w:rPr>
        <w:t>のように、名姓の順に</w:t>
      </w:r>
      <w:r w:rsidR="00C639E4">
        <w:rPr>
          <w:rFonts w:hint="eastAsia"/>
          <w:color w:val="000000"/>
        </w:rPr>
        <w:t>記す</w:t>
      </w:r>
      <w:r w:rsidR="00487C64" w:rsidRPr="00D97D1E">
        <w:rPr>
          <w:rFonts w:hint="eastAsia"/>
          <w:color w:val="000000"/>
        </w:rPr>
        <w:t>。著者が</w:t>
      </w:r>
      <w:r w:rsidR="00C639E4">
        <w:rPr>
          <w:rFonts w:hint="eastAsia"/>
          <w:color w:val="000000"/>
        </w:rPr>
        <w:t>2</w:t>
      </w:r>
      <w:r w:rsidR="00487C64" w:rsidRPr="00D97D1E">
        <w:rPr>
          <w:rFonts w:hint="eastAsia"/>
          <w:color w:val="000000"/>
        </w:rPr>
        <w:t>人以上の場合は、著者名の間</w:t>
      </w:r>
      <w:r>
        <w:rPr>
          <w:rFonts w:hint="eastAsia"/>
          <w:color w:val="000000"/>
        </w:rPr>
        <w:t>を</w:t>
      </w:r>
      <w:r w:rsidR="00487C64" w:rsidRPr="00D97D1E">
        <w:rPr>
          <w:rFonts w:hint="eastAsia"/>
          <w:color w:val="000000"/>
        </w:rPr>
        <w:t>「，」で区切る。</w:t>
      </w:r>
    </w:p>
    <w:p w14:paraId="3150C4A5" w14:textId="14F27210" w:rsidR="003A5B30" w:rsidRDefault="00487C64" w:rsidP="003A5B30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所属は、原稿作成時に</w:t>
      </w:r>
      <w:r w:rsidR="00A72ADA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ページ</w:t>
      </w:r>
      <w:r w:rsidR="00A72ADA">
        <w:rPr>
          <w:rFonts w:hint="eastAsia"/>
          <w:color w:val="000000"/>
        </w:rPr>
        <w:t>目</w:t>
      </w:r>
      <w:r w:rsidRPr="00D97D1E">
        <w:rPr>
          <w:rFonts w:hint="eastAsia"/>
          <w:color w:val="000000"/>
        </w:rPr>
        <w:t>左段脚注に記す。大学の場合は大学名学部名</w:t>
      </w:r>
      <w:r w:rsidR="00CB62B9">
        <w:rPr>
          <w:rFonts w:hint="eastAsia"/>
          <w:color w:val="000000"/>
        </w:rPr>
        <w:t>等を</w:t>
      </w:r>
      <w:r w:rsidRPr="00D97D1E">
        <w:rPr>
          <w:rFonts w:hint="eastAsia"/>
          <w:color w:val="000000"/>
        </w:rPr>
        <w:t>明記する。大学名と学部名</w:t>
      </w:r>
      <w:r w:rsidR="00CB62B9">
        <w:rPr>
          <w:rFonts w:hint="eastAsia"/>
          <w:color w:val="000000"/>
        </w:rPr>
        <w:t>等</w:t>
      </w:r>
      <w:r w:rsidRPr="00D97D1E">
        <w:rPr>
          <w:rFonts w:hint="eastAsia"/>
          <w:color w:val="000000"/>
        </w:rPr>
        <w:t>の間はあけない。</w:t>
      </w:r>
    </w:p>
    <w:p w14:paraId="51CE02AD" w14:textId="54DA7DFF" w:rsidR="003A5B30" w:rsidRDefault="001F0A99" w:rsidP="001F0A99">
      <w:pPr>
        <w:pStyle w:val="a5"/>
        <w:ind w:firstLine="192"/>
        <w:rPr>
          <w:color w:val="000000"/>
        </w:rPr>
      </w:pPr>
      <w:r>
        <w:rPr>
          <w:rFonts w:hint="eastAsia"/>
          <w:color w:val="000000"/>
        </w:rPr>
        <w:t>題名の下の</w:t>
      </w:r>
      <w:r w:rsidR="00487C64" w:rsidRPr="00D97D1E">
        <w:rPr>
          <w:rFonts w:hint="eastAsia"/>
          <w:color w:val="000000"/>
        </w:rPr>
        <w:t>著者名は明朝</w:t>
      </w:r>
      <w:r w:rsidR="00487C64" w:rsidRPr="00D97D1E">
        <w:rPr>
          <w:rFonts w:hint="eastAsia"/>
          <w:color w:val="000000"/>
        </w:rPr>
        <w:t>12pt</w:t>
      </w:r>
      <w:r w:rsidR="00C14434">
        <w:rPr>
          <w:rFonts w:hint="eastAsia"/>
          <w:color w:val="000000"/>
        </w:rPr>
        <w:t>で記述</w:t>
      </w:r>
      <w:r w:rsidR="00576C01">
        <w:rPr>
          <w:rFonts w:hint="eastAsia"/>
          <w:color w:val="000000"/>
        </w:rPr>
        <w:t>しする。また、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ページ目左段</w:t>
      </w:r>
      <w:r w:rsidR="00A72ADA">
        <w:rPr>
          <w:rFonts w:hint="eastAsia"/>
          <w:color w:val="000000"/>
        </w:rPr>
        <w:t>脚注</w:t>
      </w:r>
      <w:r>
        <w:rPr>
          <w:rFonts w:hint="eastAsia"/>
          <w:color w:val="000000"/>
        </w:rPr>
        <w:t>の</w:t>
      </w:r>
      <w:r w:rsidR="00487C64" w:rsidRPr="00D97D1E">
        <w:rPr>
          <w:rFonts w:hint="eastAsia"/>
          <w:color w:val="000000"/>
        </w:rPr>
        <w:t>所属</w:t>
      </w:r>
      <w:r w:rsidR="003A5B30" w:rsidRPr="00D97D1E">
        <w:rPr>
          <w:rFonts w:hint="eastAsia"/>
          <w:color w:val="000000"/>
        </w:rPr>
        <w:t>は明朝</w:t>
      </w:r>
      <w:r w:rsidR="003A5B30" w:rsidRPr="00D97D1E">
        <w:rPr>
          <w:rFonts w:hint="eastAsia"/>
          <w:color w:val="000000"/>
        </w:rPr>
        <w:t>9pt</w:t>
      </w:r>
      <w:r>
        <w:rPr>
          <w:rFonts w:hint="eastAsia"/>
          <w:color w:val="000000"/>
        </w:rPr>
        <w:t>、「</w:t>
      </w:r>
      <w:r w:rsidRPr="001F0A99">
        <w:rPr>
          <w:rFonts w:hint="eastAsia"/>
          <w:color w:val="000000"/>
        </w:rPr>
        <w:t>A:</w:t>
      </w:r>
      <w:r w:rsidR="00C14434">
        <w:rPr>
          <w:color w:val="000000"/>
        </w:rPr>
        <w:t xml:space="preserve"> </w:t>
      </w:r>
      <w:r>
        <w:rPr>
          <w:rFonts w:hint="eastAsia"/>
          <w:color w:val="000000"/>
        </w:rPr>
        <w:t>」</w:t>
      </w:r>
      <w:r w:rsidR="00C14434">
        <w:rPr>
          <w:rFonts w:hint="eastAsia"/>
          <w:color w:val="000000"/>
        </w:rPr>
        <w:t>など</w:t>
      </w:r>
      <w:r w:rsidRPr="001F0A99">
        <w:rPr>
          <w:rFonts w:hint="eastAsia"/>
          <w:color w:val="000000"/>
        </w:rPr>
        <w:t>の部分は</w:t>
      </w:r>
      <w:r w:rsidRPr="001F0A99">
        <w:rPr>
          <w:rFonts w:hint="eastAsia"/>
          <w:color w:val="000000"/>
        </w:rPr>
        <w:t>Century</w:t>
      </w:r>
      <w:r>
        <w:rPr>
          <w:color w:val="000000"/>
        </w:rPr>
        <w:t xml:space="preserve"> </w:t>
      </w:r>
      <w:r w:rsidRPr="001F0A99">
        <w:rPr>
          <w:rFonts w:hint="eastAsia"/>
          <w:color w:val="000000"/>
        </w:rPr>
        <w:t>9pt</w:t>
      </w:r>
      <w:r>
        <w:rPr>
          <w:rFonts w:hint="eastAsia"/>
          <w:color w:val="000000"/>
        </w:rPr>
        <w:t>、</w:t>
      </w:r>
      <w:r w:rsidRPr="001F0A99">
        <w:rPr>
          <w:rFonts w:hint="eastAsia"/>
          <w:color w:val="000000"/>
        </w:rPr>
        <w:t>行間隔</w:t>
      </w:r>
      <w:r>
        <w:rPr>
          <w:rFonts w:hint="eastAsia"/>
          <w:color w:val="000000"/>
        </w:rPr>
        <w:t>を</w:t>
      </w:r>
      <w:r w:rsidRPr="001F0A99">
        <w:rPr>
          <w:rFonts w:hint="eastAsia"/>
          <w:color w:val="000000"/>
        </w:rPr>
        <w:t>最小値</w:t>
      </w:r>
      <w:r w:rsidRPr="001F0A99">
        <w:rPr>
          <w:rFonts w:hint="eastAsia"/>
          <w:color w:val="000000"/>
        </w:rPr>
        <w:t>0pt</w:t>
      </w:r>
      <w:r>
        <w:rPr>
          <w:rFonts w:hint="eastAsia"/>
          <w:color w:val="000000"/>
        </w:rPr>
        <w:t>で</w:t>
      </w:r>
      <w:r w:rsidR="003A5B30" w:rsidRPr="00D97D1E">
        <w:rPr>
          <w:rFonts w:hint="eastAsia"/>
          <w:color w:val="000000"/>
        </w:rPr>
        <w:t>記述する。</w:t>
      </w:r>
    </w:p>
    <w:p w14:paraId="2F91718D" w14:textId="77777777" w:rsidR="002600B0" w:rsidRDefault="002600B0" w:rsidP="002600B0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本文は</w:t>
      </w:r>
      <w:r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明朝</w:t>
      </w:r>
      <w:r w:rsidRPr="00D97D1E">
        <w:rPr>
          <w:rFonts w:hint="eastAsia"/>
          <w:color w:val="000000"/>
        </w:rPr>
        <w:t>10.5pt</w:t>
      </w:r>
      <w:r w:rsidRPr="00D97D1E">
        <w:rPr>
          <w:rFonts w:hint="eastAsia"/>
          <w:color w:val="000000"/>
        </w:rPr>
        <w:t>で作成</w:t>
      </w:r>
      <w:r>
        <w:rPr>
          <w:rFonts w:hint="eastAsia"/>
          <w:color w:val="000000"/>
        </w:rPr>
        <w:t>する</w:t>
      </w:r>
      <w:r w:rsidRPr="00D97D1E">
        <w:rPr>
          <w:rFonts w:hint="eastAsia"/>
          <w:color w:val="000000"/>
        </w:rPr>
        <w:t>。句読点は「、」と「。」</w:t>
      </w:r>
      <w:r>
        <w:rPr>
          <w:rFonts w:hint="eastAsia"/>
          <w:color w:val="000000"/>
        </w:rPr>
        <w:t>（いずれも全角）</w:t>
      </w:r>
      <w:r w:rsidRPr="00D97D1E">
        <w:rPr>
          <w:rFonts w:hint="eastAsia"/>
          <w:color w:val="000000"/>
        </w:rPr>
        <w:t>を使用する。本文は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段組、</w:t>
      </w:r>
      <w:r w:rsidRPr="00D97D1E">
        <w:rPr>
          <w:rFonts w:hint="eastAsia"/>
          <w:color w:val="000000"/>
        </w:rPr>
        <w:t>24</w:t>
      </w:r>
      <w:r w:rsidRPr="00D97D1E">
        <w:rPr>
          <w:rFonts w:hint="eastAsia"/>
          <w:color w:val="000000"/>
        </w:rPr>
        <w:t>字×</w:t>
      </w:r>
      <w:r w:rsidRPr="00D97D1E">
        <w:rPr>
          <w:rFonts w:hint="eastAsia"/>
          <w:color w:val="000000"/>
        </w:rPr>
        <w:t>42</w:t>
      </w:r>
      <w:r w:rsidRPr="00D97D1E">
        <w:rPr>
          <w:rFonts w:hint="eastAsia"/>
          <w:color w:val="000000"/>
        </w:rPr>
        <w:t>行×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段で作成</w:t>
      </w:r>
      <w:r>
        <w:rPr>
          <w:rFonts w:hint="eastAsia"/>
          <w:color w:val="000000"/>
        </w:rPr>
        <w:t>する</w:t>
      </w:r>
      <w:r w:rsidRPr="00D97D1E">
        <w:rPr>
          <w:rFonts w:hint="eastAsia"/>
          <w:color w:val="000000"/>
        </w:rPr>
        <w:t>。</w:t>
      </w:r>
    </w:p>
    <w:p w14:paraId="67498DB9" w14:textId="25C079CE" w:rsidR="003A5B30" w:rsidRPr="00644C9B" w:rsidRDefault="003A5B30" w:rsidP="003A5B30">
      <w:pPr>
        <w:pStyle w:val="a8"/>
        <w:ind w:left="480" w:hanging="480"/>
        <w:rPr>
          <w:w w:val="95"/>
        </w:rPr>
      </w:pPr>
      <w:r w:rsidRPr="00AE5FDA">
        <w:rPr>
          <w:rFonts w:ascii="ＭＳ ゴシック" w:hAnsi="ＭＳ ゴシック" w:hint="eastAsia"/>
        </w:rPr>
        <w:t>1.2</w:t>
      </w:r>
      <w:r w:rsidRPr="00AE5FDA">
        <w:rPr>
          <w:rFonts w:hint="eastAsia"/>
        </w:rPr>
        <w:t xml:space="preserve">　見出し</w:t>
      </w:r>
      <w:r w:rsidRPr="00644C9B">
        <w:rPr>
          <w:rFonts w:hint="eastAsia"/>
          <w:w w:val="95"/>
        </w:rPr>
        <w:t>や図表題</w:t>
      </w:r>
    </w:p>
    <w:p w14:paraId="3FC22C80" w14:textId="2CB3B092" w:rsidR="003A5B30" w:rsidRPr="00D97D1E" w:rsidRDefault="003A5B30" w:rsidP="003A5B30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「大見出し」は冒頭の「</w:t>
      </w:r>
      <w:r w:rsidRPr="00D97D1E">
        <w:rPr>
          <w:rFonts w:eastAsia="ＭＳ ゴシック" w:hint="eastAsia"/>
          <w:b/>
          <w:bCs/>
          <w:color w:val="000000"/>
        </w:rPr>
        <w:t>１　書式</w:t>
      </w:r>
      <w:r w:rsidRPr="00D97D1E">
        <w:rPr>
          <w:rFonts w:hint="eastAsia"/>
          <w:color w:val="000000"/>
        </w:rPr>
        <w:t>」など</w:t>
      </w:r>
      <w:r w:rsidR="00576C01">
        <w:rPr>
          <w:rFonts w:hint="eastAsia"/>
          <w:color w:val="000000"/>
        </w:rPr>
        <w:t>を</w:t>
      </w:r>
      <w:r w:rsidRPr="00D97D1E">
        <w:rPr>
          <w:rFonts w:hint="eastAsia"/>
          <w:color w:val="000000"/>
        </w:rPr>
        <w:t>、「中見出し」は「</w:t>
      </w:r>
      <w:r w:rsidRPr="00D97D1E">
        <w:rPr>
          <w:rFonts w:ascii="ＭＳ ゴシック" w:eastAsia="ＭＳ ゴシック" w:hAnsi="ＭＳ ゴシック" w:hint="eastAsia"/>
          <w:color w:val="000000"/>
        </w:rPr>
        <w:t>1.1　文字のフォントとサイズ</w:t>
      </w:r>
      <w:r w:rsidRPr="00D97D1E">
        <w:rPr>
          <w:rFonts w:hint="eastAsia"/>
          <w:color w:val="000000"/>
        </w:rPr>
        <w:t>」などを</w:t>
      </w:r>
      <w:r w:rsidR="00576C01">
        <w:rPr>
          <w:rFonts w:hint="eastAsia"/>
          <w:color w:val="000000"/>
        </w:rPr>
        <w:t>、</w:t>
      </w:r>
      <w:r w:rsidR="00576C01" w:rsidRPr="00D97D1E">
        <w:rPr>
          <w:rFonts w:hint="eastAsia"/>
          <w:color w:val="000000"/>
        </w:rPr>
        <w:t>「</w:t>
      </w:r>
      <w:r w:rsidR="00576C01">
        <w:rPr>
          <w:rFonts w:hint="eastAsia"/>
          <w:color w:val="000000"/>
        </w:rPr>
        <w:t>小</w:t>
      </w:r>
      <w:r w:rsidR="00576C01" w:rsidRPr="00D97D1E">
        <w:rPr>
          <w:rFonts w:hint="eastAsia"/>
          <w:color w:val="000000"/>
        </w:rPr>
        <w:t>見出し」は「</w:t>
      </w:r>
      <w:r w:rsidR="00576C01" w:rsidRPr="00D97D1E">
        <w:rPr>
          <w:rFonts w:ascii="ＭＳ ゴシック" w:hAnsi="ＭＳ ゴシック" w:hint="eastAsia"/>
        </w:rPr>
        <w:t>1.3.</w:t>
      </w:r>
      <w:r w:rsidR="00576C01">
        <w:rPr>
          <w:rFonts w:ascii="ＭＳ ゴシック" w:hAnsi="ＭＳ ゴシック"/>
        </w:rPr>
        <w:t>1</w:t>
      </w:r>
      <w:r w:rsidR="00576C01" w:rsidRPr="00576C01">
        <w:rPr>
          <w:rFonts w:ascii="ＭＳ ゴシック" w:eastAsia="ＭＳ ゴシック" w:hAnsi="ＭＳ ゴシック" w:hint="eastAsia"/>
        </w:rPr>
        <w:t xml:space="preserve">　図について</w:t>
      </w:r>
      <w:r w:rsidR="00576C01" w:rsidRPr="00D97D1E">
        <w:rPr>
          <w:rFonts w:hint="eastAsia"/>
          <w:color w:val="000000"/>
        </w:rPr>
        <w:t>」などを</w:t>
      </w:r>
      <w:r w:rsidR="00576C01">
        <w:rPr>
          <w:rFonts w:hint="eastAsia"/>
          <w:color w:val="000000"/>
        </w:rPr>
        <w:t>、それぞれ</w:t>
      </w:r>
      <w:r w:rsidRPr="00D97D1E">
        <w:rPr>
          <w:rFonts w:hint="eastAsia"/>
          <w:color w:val="000000"/>
        </w:rPr>
        <w:t>指す。見出しには階層に準じた通し番号を付ける。大見出しのみ、数字部分も全角文字で、中見出し</w:t>
      </w:r>
      <w:r w:rsidR="0097007A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見出しの数字部分は半角</w:t>
      </w:r>
      <w:r w:rsidR="0097007A">
        <w:rPr>
          <w:rFonts w:hint="eastAsia"/>
          <w:color w:val="000000"/>
        </w:rPr>
        <w:t>である。</w:t>
      </w:r>
    </w:p>
    <w:p w14:paraId="0D254C68" w14:textId="14117A5C" w:rsidR="00617F1D" w:rsidRPr="00D97D1E" w:rsidRDefault="00617F1D" w:rsidP="00617F1D">
      <w:pPr>
        <w:rPr>
          <w:rFonts w:ascii="ＭＳ ゴシック" w:eastAsia="ＭＳ ゴシック" w:hAnsi="ＭＳ ゴシック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t>-----------------------------------------------</w:t>
      </w:r>
    </w:p>
    <w:p w14:paraId="6AF0E7F4" w14:textId="22D4A988" w:rsidR="00617F1D" w:rsidRPr="00D97D1E" w:rsidRDefault="00617F1D" w:rsidP="00617F1D">
      <w:pPr>
        <w:spacing w:line="0" w:lineRule="atLeast"/>
        <w:ind w:left="243" w:hangingChars="150" w:hanging="243"/>
        <w:rPr>
          <w:rFonts w:eastAsia="ＭＳ ゴシック"/>
          <w:color w:val="000000"/>
          <w:sz w:val="18"/>
          <w:szCs w:val="18"/>
        </w:rPr>
      </w:pPr>
      <w:r w:rsidRPr="00D97D1E">
        <w:rPr>
          <w:rFonts w:eastAsia="ＭＳ ゴシック" w:hint="eastAsia"/>
          <w:color w:val="000000"/>
          <w:sz w:val="18"/>
          <w:szCs w:val="18"/>
        </w:rPr>
        <w:t xml:space="preserve">A: 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○○大学○</w:t>
      </w:r>
      <w:r w:rsidR="00CB62B9" w:rsidRPr="00D97D1E">
        <w:rPr>
          <w:rFonts w:ascii="ＭＳ 明朝" w:hAnsi="ＭＳ 明朝" w:hint="eastAsia"/>
          <w:color w:val="000000"/>
          <w:sz w:val="18"/>
          <w:szCs w:val="18"/>
        </w:rPr>
        <w:t>○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学部</w:t>
      </w:r>
    </w:p>
    <w:p w14:paraId="36FF61FE" w14:textId="009321F3" w:rsidR="00617F1D" w:rsidRPr="00D97D1E" w:rsidRDefault="00617F1D" w:rsidP="00617F1D">
      <w:pPr>
        <w:spacing w:line="0" w:lineRule="atLeast"/>
        <w:ind w:left="243" w:hangingChars="150" w:hanging="243"/>
        <w:rPr>
          <w:color w:val="000000"/>
          <w:sz w:val="18"/>
          <w:szCs w:val="18"/>
        </w:rPr>
      </w:pPr>
      <w:r w:rsidRPr="00D97D1E">
        <w:rPr>
          <w:rFonts w:eastAsia="ＭＳ ゴシック"/>
          <w:color w:val="000000"/>
          <w:sz w:val="18"/>
          <w:szCs w:val="18"/>
        </w:rPr>
        <w:t>B</w:t>
      </w:r>
      <w:r w:rsidRPr="00D97D1E">
        <w:rPr>
          <w:rFonts w:eastAsia="ＭＳ ゴシック" w:hint="eastAsia"/>
          <w:color w:val="000000"/>
          <w:sz w:val="18"/>
          <w:szCs w:val="18"/>
        </w:rPr>
        <w:t xml:space="preserve">: </w:t>
      </w:r>
      <w:r w:rsidRPr="00D97D1E">
        <w:rPr>
          <w:rFonts w:hint="eastAsia"/>
          <w:color w:val="000000"/>
          <w:sz w:val="18"/>
          <w:szCs w:val="18"/>
        </w:rPr>
        <w:t>○○（株）教育開発部</w:t>
      </w:r>
    </w:p>
    <w:p w14:paraId="7E5F2BE8" w14:textId="76842A7B" w:rsidR="00617F1D" w:rsidRPr="00D97D1E" w:rsidRDefault="00617F1D" w:rsidP="00617F1D">
      <w:pPr>
        <w:spacing w:line="0" w:lineRule="atLeast"/>
        <w:ind w:left="243" w:hangingChars="150" w:hanging="243"/>
        <w:rPr>
          <w:rFonts w:ascii="ＭＳ 明朝" w:hAnsi="ＭＳ 明朝"/>
          <w:color w:val="000000"/>
          <w:sz w:val="18"/>
          <w:szCs w:val="18"/>
        </w:rPr>
      </w:pPr>
      <w:r w:rsidRPr="00D97D1E">
        <w:rPr>
          <w:rFonts w:eastAsia="ＭＳ ゴシック"/>
          <w:color w:val="000000"/>
          <w:sz w:val="18"/>
          <w:szCs w:val="18"/>
        </w:rPr>
        <w:t>C</w:t>
      </w:r>
      <w:r w:rsidRPr="00D97D1E">
        <w:rPr>
          <w:rFonts w:eastAsia="ＭＳ ゴシック" w:hint="eastAsia"/>
          <w:color w:val="000000"/>
          <w:sz w:val="18"/>
          <w:szCs w:val="18"/>
        </w:rPr>
        <w:t xml:space="preserve">: </w:t>
      </w:r>
      <w:r w:rsidRPr="00D97D1E">
        <w:rPr>
          <w:rFonts w:ascii="ＭＳ 明朝" w:hAnsi="ＭＳ 明朝" w:hint="eastAsia"/>
          <w:color w:val="000000"/>
          <w:sz w:val="18"/>
          <w:szCs w:val="18"/>
        </w:rPr>
        <w:t>○○大学○○○</w:t>
      </w:r>
      <w:r w:rsidR="00CB62B9">
        <w:rPr>
          <w:rFonts w:ascii="ＭＳ 明朝" w:hAnsi="ＭＳ 明朝" w:hint="eastAsia"/>
          <w:color w:val="000000"/>
          <w:sz w:val="18"/>
          <w:szCs w:val="18"/>
        </w:rPr>
        <w:t>学系</w:t>
      </w:r>
    </w:p>
    <w:p w14:paraId="5BC8EB97" w14:textId="4CE6FC92" w:rsidR="003A5B30" w:rsidRPr="00D97D1E" w:rsidRDefault="003A5B30" w:rsidP="003A5B30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見出し</w:t>
      </w:r>
      <w:r w:rsidR="0097007A">
        <w:rPr>
          <w:rFonts w:hint="eastAsia"/>
          <w:color w:val="000000"/>
        </w:rPr>
        <w:t>のフォントは</w:t>
      </w:r>
      <w:r w:rsidRPr="00D97D1E">
        <w:rPr>
          <w:rFonts w:hint="eastAsia"/>
          <w:color w:val="000000"/>
        </w:rPr>
        <w:t>すべてゴシックで、大見出し</w:t>
      </w:r>
      <w:r w:rsidR="0097007A">
        <w:rPr>
          <w:rFonts w:hint="eastAsia"/>
          <w:color w:val="000000"/>
        </w:rPr>
        <w:t>の</w:t>
      </w:r>
      <w:r w:rsidRPr="00D97D1E">
        <w:rPr>
          <w:rFonts w:hint="eastAsia"/>
          <w:color w:val="000000"/>
        </w:rPr>
        <w:t>章番号</w:t>
      </w:r>
      <w:r w:rsidR="0097007A">
        <w:rPr>
          <w:rFonts w:hint="eastAsia"/>
          <w:color w:val="000000"/>
        </w:rPr>
        <w:t>と</w:t>
      </w:r>
      <w:r w:rsidRPr="00D97D1E">
        <w:rPr>
          <w:rFonts w:hint="eastAsia"/>
          <w:color w:val="000000"/>
        </w:rPr>
        <w:t>章名のみ、ボールド</w:t>
      </w:r>
      <w:r w:rsidR="00A72ADA">
        <w:rPr>
          <w:rFonts w:hint="eastAsia"/>
          <w:color w:val="000000"/>
        </w:rPr>
        <w:t>に</w:t>
      </w:r>
      <w:r w:rsidRPr="00D97D1E">
        <w:rPr>
          <w:rFonts w:hint="eastAsia"/>
          <w:color w:val="000000"/>
        </w:rPr>
        <w:t>する。</w:t>
      </w:r>
      <w:r w:rsidR="0097007A">
        <w:rPr>
          <w:rFonts w:hint="eastAsia"/>
          <w:color w:val="000000"/>
        </w:rPr>
        <w:t>また、見出しの</w:t>
      </w:r>
      <w:r w:rsidR="00A72ADA">
        <w:rPr>
          <w:rFonts w:hint="eastAsia"/>
          <w:color w:val="000000"/>
        </w:rPr>
        <w:t>文字</w:t>
      </w:r>
      <w:r w:rsidRPr="00D97D1E">
        <w:rPr>
          <w:rFonts w:hint="eastAsia"/>
          <w:color w:val="000000"/>
        </w:rPr>
        <w:t>サイズは</w:t>
      </w:r>
      <w:r w:rsidR="0097007A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すべて本文と同じ、</w:t>
      </w:r>
      <w:r w:rsidRPr="00D97D1E">
        <w:rPr>
          <w:rFonts w:hint="eastAsia"/>
          <w:color w:val="000000"/>
        </w:rPr>
        <w:t>10.5pt</w:t>
      </w:r>
      <w:r w:rsidR="001F0A99">
        <w:rPr>
          <w:rFonts w:hint="eastAsia"/>
          <w:color w:val="000000"/>
        </w:rPr>
        <w:t>である。</w:t>
      </w:r>
    </w:p>
    <w:p w14:paraId="58027DF0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1.3</w:t>
      </w:r>
      <w:r w:rsidRPr="00D97D1E">
        <w:rPr>
          <w:rFonts w:hint="eastAsia"/>
        </w:rPr>
        <w:t xml:space="preserve">　図表</w:t>
      </w:r>
    </w:p>
    <w:p w14:paraId="17480DD0" w14:textId="1ED9186F" w:rsidR="002E385B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図</w:t>
      </w:r>
      <w:r w:rsidR="002E385B">
        <w:rPr>
          <w:rFonts w:hint="eastAsia"/>
          <w:color w:val="000000"/>
        </w:rPr>
        <w:t>や</w:t>
      </w:r>
      <w:r w:rsidRPr="00D97D1E">
        <w:rPr>
          <w:rFonts w:hint="eastAsia"/>
          <w:color w:val="000000"/>
        </w:rPr>
        <w:t>表は原則として白黒で作成し、本文の該当箇所に埋め込む。本文</w:t>
      </w:r>
      <w:r w:rsidR="00576C01">
        <w:rPr>
          <w:rFonts w:hint="eastAsia"/>
          <w:color w:val="000000"/>
        </w:rPr>
        <w:t>で</w:t>
      </w:r>
      <w:r w:rsidR="002E385B">
        <w:rPr>
          <w:rFonts w:hint="eastAsia"/>
          <w:color w:val="000000"/>
        </w:rPr>
        <w:t>、</w:t>
      </w:r>
      <w:r w:rsidR="00576C01" w:rsidRPr="00D97D1E">
        <w:rPr>
          <w:rFonts w:hint="eastAsia"/>
          <w:color w:val="000000"/>
        </w:rPr>
        <w:t>必ず</w:t>
      </w:r>
      <w:r w:rsidR="00576C01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すべての図</w:t>
      </w:r>
      <w:r w:rsidR="002E385B">
        <w:rPr>
          <w:rFonts w:hint="eastAsia"/>
          <w:color w:val="000000"/>
        </w:rPr>
        <w:t>および</w:t>
      </w:r>
      <w:r w:rsidRPr="00D97D1E">
        <w:rPr>
          <w:rFonts w:hint="eastAsia"/>
          <w:color w:val="000000"/>
        </w:rPr>
        <w:t>表に対して言及する</w:t>
      </w:r>
      <w:r w:rsidR="002E385B">
        <w:rPr>
          <w:rFonts w:hint="eastAsia"/>
          <w:color w:val="000000"/>
        </w:rPr>
        <w:t>こと</w:t>
      </w:r>
      <w:r w:rsidR="00C14434">
        <w:rPr>
          <w:rFonts w:hint="eastAsia"/>
          <w:color w:val="000000"/>
        </w:rPr>
        <w:t>。</w:t>
      </w:r>
    </w:p>
    <w:p w14:paraId="72A63441" w14:textId="658BF8F9" w:rsidR="00617F1D" w:rsidRPr="00D97D1E" w:rsidRDefault="00C14434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図</w:t>
      </w:r>
      <w:r w:rsidR="0097007A">
        <w:rPr>
          <w:rFonts w:hint="eastAsia"/>
          <w:color w:val="000000"/>
        </w:rPr>
        <w:t>や</w:t>
      </w:r>
      <w:r w:rsidRPr="00D97D1E">
        <w:rPr>
          <w:rFonts w:hint="eastAsia"/>
          <w:color w:val="000000"/>
        </w:rPr>
        <w:t>表は</w:t>
      </w:r>
      <w:r w:rsidR="0097007A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左右</w:t>
      </w:r>
      <w:r w:rsidR="0097007A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段に</w:t>
      </w:r>
      <w:r w:rsidR="0097007A">
        <w:rPr>
          <w:rFonts w:hint="eastAsia"/>
          <w:color w:val="000000"/>
        </w:rPr>
        <w:t>またがって</w:t>
      </w:r>
      <w:r w:rsidRPr="00D97D1E">
        <w:rPr>
          <w:rFonts w:hint="eastAsia"/>
          <w:color w:val="000000"/>
        </w:rPr>
        <w:t>もよい</w:t>
      </w:r>
      <w:r w:rsidR="0097007A">
        <w:rPr>
          <w:rFonts w:hint="eastAsia"/>
          <w:color w:val="000000"/>
        </w:rPr>
        <w:t>。図や表は</w:t>
      </w:r>
      <w:r w:rsidRPr="00D97D1E">
        <w:rPr>
          <w:rFonts w:hint="eastAsia"/>
          <w:color w:val="000000"/>
        </w:rPr>
        <w:t>鮮明であることが</w:t>
      </w:r>
      <w:r w:rsidR="00576C01">
        <w:rPr>
          <w:rFonts w:hint="eastAsia"/>
          <w:color w:val="000000"/>
        </w:rPr>
        <w:t>必要</w:t>
      </w:r>
      <w:r w:rsidRPr="00D97D1E">
        <w:rPr>
          <w:rFonts w:hint="eastAsia"/>
          <w:color w:val="000000"/>
        </w:rPr>
        <w:t>である。</w:t>
      </w:r>
      <w:r w:rsidR="00617F1D" w:rsidRPr="00D97D1E">
        <w:rPr>
          <w:rFonts w:hint="eastAsia"/>
          <w:color w:val="000000"/>
        </w:rPr>
        <w:t>図題</w:t>
      </w:r>
      <w:r w:rsidR="00576C01">
        <w:rPr>
          <w:rFonts w:hint="eastAsia"/>
          <w:color w:val="000000"/>
        </w:rPr>
        <w:t>および</w:t>
      </w:r>
      <w:r w:rsidR="00617F1D" w:rsidRPr="00D97D1E">
        <w:rPr>
          <w:rFonts w:hint="eastAsia"/>
          <w:color w:val="000000"/>
        </w:rPr>
        <w:t>表題はゴシック</w:t>
      </w:r>
      <w:r w:rsidR="00A72ADA">
        <w:rPr>
          <w:rFonts w:hint="eastAsia"/>
          <w:color w:val="000000"/>
        </w:rPr>
        <w:t>、</w:t>
      </w:r>
      <w:r w:rsidR="00A72ADA" w:rsidRPr="00D97D1E">
        <w:rPr>
          <w:rFonts w:hint="eastAsia"/>
          <w:color w:val="000000"/>
        </w:rPr>
        <w:t>英数字</w:t>
      </w:r>
      <w:r>
        <w:rPr>
          <w:rFonts w:hint="eastAsia"/>
          <w:color w:val="000000"/>
        </w:rPr>
        <w:t>は</w:t>
      </w:r>
      <w:r w:rsidR="00617F1D" w:rsidRPr="00D97D1E">
        <w:rPr>
          <w:rFonts w:hint="eastAsia"/>
          <w:color w:val="000000"/>
        </w:rPr>
        <w:t>Century</w:t>
      </w:r>
      <w:r w:rsidR="00617F1D" w:rsidRPr="00D97D1E">
        <w:rPr>
          <w:rFonts w:hint="eastAsia"/>
          <w:color w:val="000000"/>
        </w:rPr>
        <w:t>で</w:t>
      </w:r>
      <w:r>
        <w:rPr>
          <w:rFonts w:hint="eastAsia"/>
          <w:color w:val="000000"/>
        </w:rPr>
        <w:t>記述する</w:t>
      </w:r>
      <w:r w:rsidR="00617F1D" w:rsidRPr="00D97D1E">
        <w:rPr>
          <w:rFonts w:hint="eastAsia"/>
          <w:color w:val="000000"/>
        </w:rPr>
        <w:t>。</w:t>
      </w:r>
      <w:r w:rsidRPr="00D97D1E">
        <w:rPr>
          <w:rFonts w:hint="eastAsia"/>
          <w:color w:val="000000"/>
        </w:rPr>
        <w:t>図や表は、段の最上部あるいは最下部にレイアウト</w:t>
      </w:r>
      <w:r>
        <w:rPr>
          <w:rFonts w:hint="eastAsia"/>
          <w:color w:val="000000"/>
        </w:rPr>
        <w:t>する</w:t>
      </w:r>
      <w:r w:rsidR="00576C01">
        <w:rPr>
          <w:rFonts w:hint="eastAsia"/>
          <w:color w:val="000000"/>
        </w:rPr>
        <w:t>のが</w:t>
      </w:r>
      <w:r w:rsidR="0097007A">
        <w:rPr>
          <w:rFonts w:hint="eastAsia"/>
          <w:color w:val="000000"/>
        </w:rPr>
        <w:t>よい</w:t>
      </w:r>
      <w:r w:rsidRPr="00D97D1E">
        <w:rPr>
          <w:rFonts w:hint="eastAsia"/>
          <w:color w:val="000000"/>
        </w:rPr>
        <w:t>。</w:t>
      </w:r>
    </w:p>
    <w:p w14:paraId="128AE573" w14:textId="77777777" w:rsidR="00B362F9" w:rsidRPr="00D97D1E" w:rsidRDefault="00B362F9" w:rsidP="00B362F9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1.3.</w:t>
      </w:r>
      <w:r>
        <w:rPr>
          <w:rFonts w:ascii="ＭＳ ゴシック" w:hAnsi="ＭＳ ゴシック"/>
        </w:rPr>
        <w:t>1</w:t>
      </w:r>
      <w:r w:rsidRPr="00D97D1E">
        <w:rPr>
          <w:rFonts w:hint="eastAsia"/>
        </w:rPr>
        <w:t xml:space="preserve">　図について</w:t>
      </w:r>
    </w:p>
    <w:p w14:paraId="75912499" w14:textId="559D575D" w:rsidR="00B362F9" w:rsidRPr="00D97D1E" w:rsidRDefault="00B362F9" w:rsidP="00512823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図題は図の下に付け</w:t>
      </w:r>
      <w:r w:rsidR="00C14434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図題には通し番号を付ける。原稿中に図が</w:t>
      </w:r>
      <w:r w:rsidR="0097007A">
        <w:rPr>
          <w:rFonts w:hint="eastAsia"/>
          <w:color w:val="000000"/>
        </w:rPr>
        <w:t>1</w:t>
      </w:r>
      <w:r w:rsidR="0097007A">
        <w:rPr>
          <w:rFonts w:hint="eastAsia"/>
          <w:color w:val="000000"/>
        </w:rPr>
        <w:t>つ</w:t>
      </w:r>
      <w:r w:rsidR="00576C01">
        <w:rPr>
          <w:rFonts w:hint="eastAsia"/>
          <w:color w:val="000000"/>
        </w:rPr>
        <w:t>だけの場合</w:t>
      </w:r>
      <w:r w:rsidR="0097007A">
        <w:rPr>
          <w:rFonts w:hint="eastAsia"/>
          <w:color w:val="000000"/>
        </w:rPr>
        <w:t>でも</w:t>
      </w:r>
      <w:r w:rsidRPr="00D97D1E">
        <w:rPr>
          <w:rFonts w:hint="eastAsia"/>
          <w:color w:val="000000"/>
        </w:rPr>
        <w:t>「</w:t>
      </w: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hint="eastAsia"/>
          <w:color w:val="000000"/>
        </w:rPr>
        <w:t>」となる。図注が必要な場合には、図題の下に</w:t>
      </w:r>
      <w:r w:rsidR="0097007A">
        <w:rPr>
          <w:rFonts w:hint="eastAsia"/>
          <w:color w:val="000000"/>
        </w:rPr>
        <w:t>書く</w:t>
      </w:r>
      <w:r w:rsidRPr="00D97D1E">
        <w:rPr>
          <w:rFonts w:hint="eastAsia"/>
          <w:color w:val="000000"/>
        </w:rPr>
        <w:t>。文中では、初出部のみ図番は</w:t>
      </w:r>
      <w:r w:rsidR="00512823">
        <w:rPr>
          <w:rFonts w:hint="eastAsia"/>
          <w:color w:val="000000"/>
        </w:rPr>
        <w:t>ゴシック</w:t>
      </w:r>
      <w:r w:rsidR="002E385B">
        <w:rPr>
          <w:rFonts w:hint="eastAsia"/>
          <w:color w:val="000000"/>
        </w:rPr>
        <w:t>と</w:t>
      </w:r>
      <w:r w:rsidR="002E385B" w:rsidRPr="00D97D1E">
        <w:rPr>
          <w:rFonts w:hint="eastAsia"/>
          <w:color w:val="000000"/>
        </w:rPr>
        <w:t>Century</w:t>
      </w:r>
      <w:r w:rsidR="00512823">
        <w:rPr>
          <w:rFonts w:hint="eastAsia"/>
          <w:color w:val="000000"/>
        </w:rPr>
        <w:t>で</w:t>
      </w:r>
      <w:r w:rsidR="00C14434">
        <w:rPr>
          <w:rFonts w:hint="eastAsia"/>
          <w:color w:val="000000"/>
        </w:rPr>
        <w:t>「</w:t>
      </w: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="00C14434" w:rsidRPr="00C14434">
        <w:rPr>
          <w:rFonts w:asciiTheme="minorEastAsia" w:eastAsiaTheme="minorEastAsia" w:hAnsiTheme="minorEastAsia" w:cs="Arial" w:hint="eastAsia"/>
          <w:color w:val="000000"/>
        </w:rPr>
        <w:t>」</w:t>
      </w:r>
      <w:r w:rsidRPr="00D97D1E">
        <w:rPr>
          <w:rFonts w:ascii="ＭＳ 明朝" w:hAnsi="ＭＳ 明朝" w:cs="Arial" w:hint="eastAsia"/>
          <w:color w:val="000000"/>
        </w:rPr>
        <w:t>のように</w:t>
      </w:r>
      <w:r w:rsidRPr="00D97D1E">
        <w:rPr>
          <w:rFonts w:hint="eastAsia"/>
          <w:color w:val="000000"/>
        </w:rPr>
        <w:t>書き、再出部分は</w:t>
      </w:r>
      <w:r w:rsidR="00512823">
        <w:rPr>
          <w:rFonts w:hint="eastAsia"/>
          <w:color w:val="000000"/>
        </w:rPr>
        <w:t>明朝と</w:t>
      </w:r>
      <w:r w:rsidR="00512823" w:rsidRPr="00D97D1E">
        <w:rPr>
          <w:rFonts w:hint="eastAsia"/>
          <w:color w:val="000000"/>
        </w:rPr>
        <w:t>Century</w:t>
      </w:r>
      <w:r w:rsidR="00512823">
        <w:rPr>
          <w:rFonts w:hint="eastAsia"/>
          <w:color w:val="000000"/>
        </w:rPr>
        <w:t>で</w:t>
      </w:r>
      <w:r w:rsidR="00C14434">
        <w:rPr>
          <w:rFonts w:hint="eastAsia"/>
          <w:color w:val="000000"/>
        </w:rPr>
        <w:t>「</w:t>
      </w:r>
      <w:r w:rsidRPr="00D97D1E">
        <w:rPr>
          <w:rFonts w:hint="eastAsia"/>
          <w:color w:val="000000"/>
        </w:rPr>
        <w:t>図</w:t>
      </w:r>
      <w:r w:rsidRPr="00D97D1E">
        <w:rPr>
          <w:rFonts w:hint="eastAsia"/>
          <w:color w:val="000000"/>
        </w:rPr>
        <w:t>1</w:t>
      </w:r>
      <w:r w:rsidR="00C14434">
        <w:rPr>
          <w:rFonts w:hint="eastAsia"/>
          <w:color w:val="000000"/>
        </w:rPr>
        <w:t>」</w:t>
      </w:r>
      <w:r w:rsidRPr="00D97D1E">
        <w:rPr>
          <w:rFonts w:hint="eastAsia"/>
          <w:color w:val="000000"/>
        </w:rPr>
        <w:t>のように</w:t>
      </w:r>
      <w:r w:rsidR="00512823">
        <w:rPr>
          <w:rFonts w:hint="eastAsia"/>
          <w:color w:val="000000"/>
        </w:rPr>
        <w:t>書く</w:t>
      </w:r>
      <w:r w:rsidRPr="00D97D1E">
        <w:rPr>
          <w:rFonts w:hint="eastAsia"/>
          <w:color w:val="000000"/>
        </w:rPr>
        <w:t>。図には外枠は付けず、背景色は無色</w:t>
      </w:r>
      <w:r w:rsidR="006E7846">
        <w:rPr>
          <w:rFonts w:hint="eastAsia"/>
          <w:color w:val="000000"/>
        </w:rPr>
        <w:t>に</w:t>
      </w:r>
      <w:r w:rsidRPr="00D97D1E">
        <w:rPr>
          <w:rFonts w:hint="eastAsia"/>
          <w:color w:val="000000"/>
        </w:rPr>
        <w:t>する。白黒印刷して</w:t>
      </w:r>
      <w:r w:rsidR="002E385B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読み取りに支障がないことを確認する。</w:t>
      </w:r>
    </w:p>
    <w:p w14:paraId="3A87203C" w14:textId="3080FAB8" w:rsidR="00B362F9" w:rsidRPr="00D97D1E" w:rsidRDefault="00B362F9" w:rsidP="00B362F9">
      <w:pPr>
        <w:pStyle w:val="a7"/>
        <w:ind w:left="672" w:hanging="672"/>
      </w:pPr>
      <w:r w:rsidRPr="00D97D1E">
        <w:rPr>
          <w:rFonts w:ascii="ＭＳ ゴシック" w:hAnsi="ＭＳ ゴシック" w:hint="eastAsia"/>
        </w:rPr>
        <w:t>1.3.</w:t>
      </w:r>
      <w:r>
        <w:rPr>
          <w:rFonts w:ascii="ＭＳ ゴシック" w:hAnsi="ＭＳ ゴシック"/>
        </w:rPr>
        <w:t>2</w:t>
      </w:r>
      <w:r w:rsidRPr="00D97D1E">
        <w:rPr>
          <w:rFonts w:hint="eastAsia"/>
        </w:rPr>
        <w:t xml:space="preserve">　表について</w:t>
      </w:r>
    </w:p>
    <w:p w14:paraId="6CEC760F" w14:textId="6E6D36C9" w:rsidR="00B362F9" w:rsidRDefault="00B362F9" w:rsidP="00B362F9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表題は表の上に付け</w:t>
      </w:r>
      <w:r w:rsidR="00C14434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表題には通し番号を付ける。原稿中に表が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つ</w:t>
      </w:r>
      <w:r w:rsidR="00576C01">
        <w:rPr>
          <w:rFonts w:hint="eastAsia"/>
          <w:color w:val="000000"/>
        </w:rPr>
        <w:t>だけの場合で</w:t>
      </w:r>
      <w:r w:rsidRPr="00D97D1E">
        <w:rPr>
          <w:rFonts w:hint="eastAsia"/>
          <w:color w:val="000000"/>
        </w:rPr>
        <w:t>も、「</w:t>
      </w:r>
      <w:r w:rsidRPr="00D97D1E">
        <w:rPr>
          <w:rFonts w:ascii="ＭＳ ゴシック" w:eastAsia="ＭＳ ゴシック" w:hAnsi="ＭＳ ゴシック" w:hint="eastAsia"/>
          <w:color w:val="000000"/>
        </w:rPr>
        <w:t>表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hint="eastAsia"/>
          <w:color w:val="000000"/>
        </w:rPr>
        <w:t>」となる。表注が必要な場合には、表の下部に書く。文中では、初出部のみ表番は</w:t>
      </w:r>
      <w:r w:rsidR="00512823">
        <w:rPr>
          <w:rFonts w:hint="eastAsia"/>
          <w:color w:val="000000"/>
        </w:rPr>
        <w:t>ゴシック</w:t>
      </w:r>
      <w:r w:rsidR="002E385B">
        <w:rPr>
          <w:rFonts w:hint="eastAsia"/>
          <w:color w:val="000000"/>
        </w:rPr>
        <w:t>と</w:t>
      </w:r>
      <w:r w:rsidR="002E385B" w:rsidRPr="00D97D1E">
        <w:rPr>
          <w:rFonts w:hint="eastAsia"/>
          <w:color w:val="000000"/>
        </w:rPr>
        <w:t>Century</w:t>
      </w:r>
      <w:r w:rsidR="00512823">
        <w:rPr>
          <w:rFonts w:hint="eastAsia"/>
          <w:color w:val="000000"/>
        </w:rPr>
        <w:t>で</w:t>
      </w:r>
      <w:r w:rsidR="00C14434">
        <w:rPr>
          <w:rFonts w:hint="eastAsia"/>
          <w:color w:val="000000"/>
        </w:rPr>
        <w:t>「</w:t>
      </w:r>
      <w:r w:rsidRPr="00D97D1E">
        <w:rPr>
          <w:rFonts w:ascii="ＭＳ ゴシック" w:eastAsia="ＭＳ ゴシック" w:hAnsi="ＭＳ ゴシック" w:hint="eastAsia"/>
          <w:color w:val="000000"/>
        </w:rPr>
        <w:t>表</w:t>
      </w:r>
      <w:r w:rsidRPr="00D97D1E">
        <w:rPr>
          <w:rFonts w:eastAsia="ＭＳ ゴシック" w:cs="Arial"/>
          <w:color w:val="000000"/>
        </w:rPr>
        <w:t>1</w:t>
      </w:r>
      <w:r w:rsidR="00C14434" w:rsidRPr="00C14434">
        <w:rPr>
          <w:rFonts w:asciiTheme="minorEastAsia" w:eastAsiaTheme="minorEastAsia" w:hAnsiTheme="minorEastAsia" w:cs="Arial" w:hint="eastAsia"/>
          <w:color w:val="000000"/>
        </w:rPr>
        <w:t>」</w:t>
      </w:r>
      <w:r w:rsidRPr="00D97D1E">
        <w:rPr>
          <w:rFonts w:ascii="ＭＳ 明朝" w:hAnsi="ＭＳ 明朝" w:hint="eastAsia"/>
          <w:color w:val="000000"/>
        </w:rPr>
        <w:t>のように書き</w:t>
      </w:r>
      <w:r w:rsidRPr="00D97D1E">
        <w:rPr>
          <w:rFonts w:hint="eastAsia"/>
          <w:color w:val="000000"/>
        </w:rPr>
        <w:t>、再出部分は</w:t>
      </w:r>
      <w:r w:rsidR="00512823">
        <w:rPr>
          <w:rFonts w:hint="eastAsia"/>
          <w:color w:val="000000"/>
        </w:rPr>
        <w:t>明朝と</w:t>
      </w:r>
      <w:r w:rsidR="00512823" w:rsidRPr="00D97D1E">
        <w:rPr>
          <w:rFonts w:hint="eastAsia"/>
          <w:color w:val="000000"/>
        </w:rPr>
        <w:t>Century</w:t>
      </w:r>
      <w:r w:rsidR="00512823">
        <w:rPr>
          <w:rFonts w:hint="eastAsia"/>
          <w:color w:val="000000"/>
        </w:rPr>
        <w:t>で</w:t>
      </w:r>
      <w:r w:rsidR="00C14434">
        <w:rPr>
          <w:rFonts w:hint="eastAsia"/>
          <w:color w:val="000000"/>
        </w:rPr>
        <w:t>「</w:t>
      </w:r>
      <w:r w:rsidRPr="00D97D1E">
        <w:rPr>
          <w:rFonts w:hint="eastAsia"/>
          <w:color w:val="000000"/>
        </w:rPr>
        <w:t>表</w:t>
      </w:r>
      <w:r w:rsidRPr="00D97D1E">
        <w:rPr>
          <w:rFonts w:hint="eastAsia"/>
          <w:color w:val="000000"/>
        </w:rPr>
        <w:t>1</w:t>
      </w:r>
      <w:r w:rsidR="00C14434">
        <w:rPr>
          <w:rFonts w:hint="eastAsia"/>
          <w:color w:val="000000"/>
        </w:rPr>
        <w:t>」</w:t>
      </w:r>
      <w:r w:rsidRPr="00D97D1E">
        <w:rPr>
          <w:rFonts w:hint="eastAsia"/>
          <w:color w:val="000000"/>
        </w:rPr>
        <w:t>のように</w:t>
      </w:r>
      <w:r w:rsidR="00512823">
        <w:rPr>
          <w:rFonts w:hint="eastAsia"/>
          <w:color w:val="000000"/>
        </w:rPr>
        <w:t>書く</w:t>
      </w:r>
      <w:r w:rsidRPr="00D97D1E">
        <w:rPr>
          <w:rFonts w:hint="eastAsia"/>
          <w:color w:val="000000"/>
        </w:rPr>
        <w:t>。</w:t>
      </w:r>
    </w:p>
    <w:p w14:paraId="4CF26C67" w14:textId="77777777" w:rsidR="00E93ADC" w:rsidRPr="00D97D1E" w:rsidRDefault="00E93ADC" w:rsidP="00617F1D">
      <w:pPr>
        <w:pStyle w:val="a5"/>
        <w:ind w:firstLine="192"/>
        <w:rPr>
          <w:color w:val="000000"/>
        </w:rPr>
      </w:pPr>
    </w:p>
    <w:tbl>
      <w:tblPr>
        <w:tblW w:w="46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1"/>
      </w:tblGrid>
      <w:tr w:rsidR="00617F1D" w:rsidRPr="00D97D1E" w14:paraId="2CCD5938" w14:textId="77777777" w:rsidTr="00F26AE2">
        <w:trPr>
          <w:trHeight w:val="2166"/>
        </w:trPr>
        <w:tc>
          <w:tcPr>
            <w:tcW w:w="4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86BEAF" w14:textId="7D215B81" w:rsidR="00617F1D" w:rsidRDefault="0080309B" w:rsidP="009E720D">
            <w:pPr>
              <w:topLinePunct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617F1D" w:rsidRPr="00D97D1E">
              <w:rPr>
                <w:rFonts w:hint="eastAsia"/>
                <w:color w:val="000000"/>
              </w:rPr>
              <w:t>図番</w:t>
            </w:r>
            <w:r w:rsidR="00512823">
              <w:rPr>
                <w:rFonts w:hint="eastAsia"/>
                <w:color w:val="000000"/>
              </w:rPr>
              <w:t>および</w:t>
            </w:r>
            <w:r w:rsidR="00617F1D" w:rsidRPr="00D97D1E">
              <w:rPr>
                <w:rFonts w:hint="eastAsia"/>
                <w:color w:val="000000"/>
              </w:rPr>
              <w:t>図題は、</w:t>
            </w:r>
            <w:r>
              <w:rPr>
                <w:rFonts w:hint="eastAsia"/>
                <w:color w:val="000000"/>
              </w:rPr>
              <w:t>中央揃えに</w:t>
            </w:r>
            <w:r w:rsidR="00617F1D" w:rsidRPr="00D97D1E">
              <w:rPr>
                <w:rFonts w:hint="eastAsia"/>
                <w:color w:val="000000"/>
              </w:rPr>
              <w:t>する。</w:t>
            </w:r>
          </w:p>
          <w:p w14:paraId="3A0A2758" w14:textId="1CCD416D" w:rsidR="00512823" w:rsidRDefault="0080309B" w:rsidP="00512823">
            <w:pPr>
              <w:topLinePunct/>
              <w:ind w:left="183" w:hanging="1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617F1D" w:rsidRPr="00D97D1E">
              <w:rPr>
                <w:rFonts w:hint="eastAsia"/>
                <w:color w:val="000000"/>
              </w:rPr>
              <w:t>図題が</w:t>
            </w:r>
            <w:r w:rsidR="00617F1D" w:rsidRPr="00D97D1E">
              <w:rPr>
                <w:rFonts w:hint="eastAsia"/>
                <w:color w:val="000000"/>
              </w:rPr>
              <w:t>2</w:t>
            </w:r>
            <w:r w:rsidR="00617F1D" w:rsidRPr="00D97D1E">
              <w:rPr>
                <w:rFonts w:hint="eastAsia"/>
                <w:color w:val="000000"/>
              </w:rPr>
              <w:t>行以上に</w:t>
            </w:r>
            <w:r w:rsidR="00512823">
              <w:rPr>
                <w:rFonts w:hint="eastAsia"/>
                <w:color w:val="000000"/>
              </w:rPr>
              <w:t>なる</w:t>
            </w:r>
            <w:r w:rsidR="00617F1D" w:rsidRPr="00D97D1E">
              <w:rPr>
                <w:rFonts w:hint="eastAsia"/>
                <w:color w:val="000000"/>
              </w:rPr>
              <w:t>場合、</w:t>
            </w:r>
            <w:r w:rsidR="00617F1D" w:rsidRPr="00D97D1E">
              <w:rPr>
                <w:rFonts w:hint="eastAsia"/>
                <w:color w:val="000000"/>
              </w:rPr>
              <w:t>2</w:t>
            </w:r>
            <w:r w:rsidR="00617F1D" w:rsidRPr="00D97D1E">
              <w:rPr>
                <w:rFonts w:hint="eastAsia"/>
                <w:color w:val="000000"/>
              </w:rPr>
              <w:t>行目以降の書き出し位置は、</w:t>
            </w:r>
            <w:r w:rsidR="00617F1D" w:rsidRPr="00D97D1E">
              <w:rPr>
                <w:rFonts w:hint="eastAsia"/>
                <w:color w:val="000000"/>
              </w:rPr>
              <w:t>1</w:t>
            </w:r>
            <w:r w:rsidR="00617F1D" w:rsidRPr="00D97D1E">
              <w:rPr>
                <w:rFonts w:hint="eastAsia"/>
                <w:color w:val="000000"/>
              </w:rPr>
              <w:t>行目の図題の書き出し位置に揃える。</w:t>
            </w:r>
          </w:p>
          <w:p w14:paraId="7A349B5E" w14:textId="77777777" w:rsidR="00512823" w:rsidRDefault="00512823" w:rsidP="00512823">
            <w:pPr>
              <w:topLinePunct/>
              <w:ind w:left="183" w:hanging="1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617F1D" w:rsidRPr="00D97D1E">
              <w:rPr>
                <w:rFonts w:hint="eastAsia"/>
                <w:color w:val="000000"/>
              </w:rPr>
              <w:t>図番</w:t>
            </w:r>
            <w:r>
              <w:rPr>
                <w:rFonts w:hint="eastAsia"/>
                <w:color w:val="000000"/>
              </w:rPr>
              <w:t>および</w:t>
            </w:r>
            <w:r w:rsidR="00617F1D" w:rsidRPr="00D97D1E">
              <w:rPr>
                <w:rFonts w:hint="eastAsia"/>
                <w:color w:val="000000"/>
              </w:rPr>
              <w:t>図題中の英数字は、</w:t>
            </w:r>
            <w:r w:rsidR="00617F1D" w:rsidRPr="00D97D1E">
              <w:rPr>
                <w:rFonts w:hint="eastAsia"/>
                <w:color w:val="000000"/>
              </w:rPr>
              <w:t>Century</w:t>
            </w:r>
            <w:r w:rsidR="00617F1D" w:rsidRPr="00D97D1E">
              <w:rPr>
                <w:rFonts w:hint="eastAsia"/>
                <w:color w:val="000000"/>
              </w:rPr>
              <w:t>で書く</w:t>
            </w:r>
            <w:r>
              <w:rPr>
                <w:rFonts w:hint="eastAsia"/>
                <w:color w:val="000000"/>
              </w:rPr>
              <w:t>。</w:t>
            </w:r>
          </w:p>
          <w:p w14:paraId="329DA6E8" w14:textId="549D92B6" w:rsidR="00617F1D" w:rsidRDefault="00512823" w:rsidP="00512823">
            <w:pPr>
              <w:topLinePunct/>
              <w:ind w:left="183" w:hanging="1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・図の</w:t>
            </w:r>
            <w:r w:rsidR="0080309B" w:rsidRPr="00D97D1E">
              <w:rPr>
                <w:rFonts w:hint="eastAsia"/>
                <w:color w:val="000000"/>
              </w:rPr>
              <w:t>外枠は</w:t>
            </w:r>
            <w:r w:rsidR="0080309B">
              <w:rPr>
                <w:rFonts w:hint="eastAsia"/>
                <w:color w:val="000000"/>
              </w:rPr>
              <w:t>描かない</w:t>
            </w:r>
            <w:r w:rsidR="0080309B" w:rsidRPr="00D97D1E">
              <w:rPr>
                <w:rFonts w:hint="eastAsia"/>
                <w:color w:val="000000"/>
              </w:rPr>
              <w:t>。</w:t>
            </w:r>
          </w:p>
          <w:p w14:paraId="6B4E101F" w14:textId="7F7248AF" w:rsidR="0080309B" w:rsidRPr="00D97D1E" w:rsidRDefault="00512823" w:rsidP="009E720D">
            <w:pPr>
              <w:topLinePunct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436D3C" w:rsidRPr="00295AD3">
              <w:rPr>
                <w:rFonts w:ascii="ＭＳ 明朝" w:hAnsi="ＭＳ 明朝" w:hint="eastAsia"/>
                <w:color w:val="000000"/>
              </w:rPr>
              <w:t>図番</w:t>
            </w:r>
            <w:r w:rsidR="00436D3C">
              <w:rPr>
                <w:rFonts w:ascii="ＭＳ 明朝" w:hAnsi="ＭＳ 明朝" w:hint="eastAsia"/>
                <w:color w:val="000000"/>
              </w:rPr>
              <w:t>に</w:t>
            </w:r>
            <w:r w:rsidR="00436D3C" w:rsidRPr="00295AD3">
              <w:rPr>
                <w:rFonts w:ascii="ＭＳ 明朝" w:hAnsi="ＭＳ 明朝" w:hint="eastAsia"/>
                <w:color w:val="000000"/>
              </w:rPr>
              <w:t>は</w:t>
            </w:r>
            <w:r w:rsidR="00436D3C">
              <w:rPr>
                <w:rFonts w:ascii="ＭＳ 明朝" w:hAnsi="ＭＳ 明朝" w:hint="eastAsia"/>
                <w:color w:val="000000"/>
              </w:rPr>
              <w:t>、</w:t>
            </w:r>
            <w:r w:rsidR="00436D3C" w:rsidRPr="00295AD3">
              <w:rPr>
                <w:rFonts w:ascii="ＭＳ 明朝" w:hAnsi="ＭＳ 明朝" w:hint="eastAsia"/>
                <w:color w:val="000000"/>
              </w:rPr>
              <w:t>必ず通し番号をつける</w:t>
            </w:r>
            <w:r w:rsidR="0080309B">
              <w:rPr>
                <w:rFonts w:hint="eastAsia"/>
                <w:color w:val="000000"/>
              </w:rPr>
              <w:t>。</w:t>
            </w:r>
          </w:p>
        </w:tc>
      </w:tr>
    </w:tbl>
    <w:p w14:paraId="6F45D513" w14:textId="77777777" w:rsidR="003F1A73" w:rsidRDefault="00617F1D" w:rsidP="00436D3C">
      <w:pPr>
        <w:topLinePunct/>
        <w:jc w:val="center"/>
        <w:rPr>
          <w:rFonts w:ascii="ＭＳ ゴシック" w:eastAsia="ＭＳ ゴシック" w:hAnsi="ＭＳ ゴシック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t>図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ゴシック" w:eastAsia="ＭＳ ゴシック" w:hAnsi="ＭＳ ゴシック" w:hint="eastAsia"/>
          <w:color w:val="000000"/>
        </w:rPr>
        <w:t xml:space="preserve">　図題は図の下に</w:t>
      </w:r>
    </w:p>
    <w:p w14:paraId="5CE478CE" w14:textId="1DAC68A5" w:rsidR="00617F1D" w:rsidRPr="00295AD3" w:rsidRDefault="00436D3C" w:rsidP="00436D3C">
      <w:pPr>
        <w:topLinePunct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Pr="00D97D1E">
        <w:rPr>
          <w:rFonts w:hint="eastAsia"/>
          <w:color w:val="000000"/>
        </w:rPr>
        <w:t>本文</w:t>
      </w:r>
      <w:r>
        <w:rPr>
          <w:rFonts w:hint="eastAsia"/>
          <w:color w:val="000000"/>
        </w:rPr>
        <w:t>と</w:t>
      </w:r>
      <w:r w:rsidRPr="00D97D1E">
        <w:rPr>
          <w:rFonts w:hint="eastAsia"/>
          <w:color w:val="000000"/>
        </w:rPr>
        <w:t>図</w:t>
      </w:r>
      <w:r>
        <w:rPr>
          <w:rFonts w:hint="eastAsia"/>
          <w:color w:val="000000"/>
        </w:rPr>
        <w:t>と</w:t>
      </w:r>
      <w:r w:rsidRPr="00D97D1E">
        <w:rPr>
          <w:rFonts w:hint="eastAsia"/>
          <w:color w:val="000000"/>
        </w:rPr>
        <w:t>の間に</w:t>
      </w:r>
      <w:r w:rsidRPr="00D97D1E">
        <w:rPr>
          <w:color w:val="000000"/>
        </w:rPr>
        <w:t>1</w:t>
      </w:r>
      <w:r w:rsidRPr="00D97D1E">
        <w:rPr>
          <w:rFonts w:hint="eastAsia"/>
          <w:color w:val="000000"/>
        </w:rPr>
        <w:t>行の空行を</w:t>
      </w:r>
      <w:r>
        <w:rPr>
          <w:rFonts w:hint="eastAsia"/>
          <w:color w:val="000000"/>
        </w:rPr>
        <w:t>入れる。</w:t>
      </w:r>
    </w:p>
    <w:p w14:paraId="20353644" w14:textId="4C612C84" w:rsidR="00617F1D" w:rsidRPr="00295AD3" w:rsidRDefault="00617F1D" w:rsidP="003F1A73">
      <w:pPr>
        <w:topLinePunct/>
        <w:jc w:val="center"/>
        <w:rPr>
          <w:rFonts w:asciiTheme="majorEastAsia" w:eastAsiaTheme="majorEastAsia" w:hAnsiTheme="majorEastAsia"/>
          <w:color w:val="000000"/>
        </w:rPr>
      </w:pPr>
      <w:r w:rsidRPr="00D97D1E">
        <w:rPr>
          <w:rFonts w:ascii="ＭＳ ゴシック" w:eastAsia="ＭＳ ゴシック" w:hAnsi="ＭＳ ゴシック" w:hint="eastAsia"/>
          <w:color w:val="000000"/>
        </w:rPr>
        <w:lastRenderedPageBreak/>
        <w:t>表</w:t>
      </w:r>
      <w:r w:rsidRPr="00D97D1E">
        <w:rPr>
          <w:rFonts w:eastAsia="ＭＳ ゴシック" w:cs="Arial"/>
          <w:color w:val="000000"/>
        </w:rPr>
        <w:t>1</w:t>
      </w:r>
      <w:r w:rsidRPr="00D97D1E">
        <w:rPr>
          <w:rFonts w:ascii="ＭＳ ゴシック" w:eastAsia="ＭＳ ゴシック" w:hAnsi="ＭＳ ゴシック" w:hint="eastAsia"/>
          <w:color w:val="000000"/>
        </w:rPr>
        <w:t xml:space="preserve">　表題は表の上に</w:t>
      </w:r>
    </w:p>
    <w:p w14:paraId="346F8C25" w14:textId="49382D66" w:rsidR="00617F1D" w:rsidRPr="00D97D1E" w:rsidRDefault="00617F1D" w:rsidP="00617F1D">
      <w:pPr>
        <w:ind w:left="576" w:hangingChars="300" w:hanging="576"/>
        <w:jc w:val="center"/>
        <w:rPr>
          <w:color w:val="000000"/>
        </w:rPr>
      </w:pPr>
      <w:r w:rsidRPr="00D97D1E">
        <w:rPr>
          <w:rFonts w:hint="eastAsia"/>
          <w:color w:val="000000"/>
        </w:rPr>
        <w:t>―――</w:t>
      </w:r>
      <w:r w:rsidR="00512823" w:rsidRPr="00D97D1E">
        <w:rPr>
          <w:rFonts w:hint="eastAsia"/>
          <w:color w:val="000000"/>
        </w:rPr>
        <w:t>――</w:t>
      </w:r>
      <w:r w:rsidRPr="00D97D1E">
        <w:rPr>
          <w:rFonts w:hint="eastAsia"/>
          <w:color w:val="000000"/>
        </w:rPr>
        <w:t>――――――――――――――――――</w:t>
      </w:r>
    </w:p>
    <w:p w14:paraId="045F28EA" w14:textId="00C9D3F7" w:rsidR="0080309B" w:rsidRDefault="0080309B" w:rsidP="0080309B">
      <w:pPr>
        <w:topLinePunct/>
        <w:rPr>
          <w:color w:val="000000"/>
        </w:rPr>
      </w:pPr>
      <w:r>
        <w:rPr>
          <w:rFonts w:hint="eastAsia"/>
          <w:color w:val="000000"/>
        </w:rPr>
        <w:t>・</w:t>
      </w:r>
      <w:r w:rsidRPr="00D97D1E">
        <w:rPr>
          <w:rFonts w:hint="eastAsia"/>
          <w:color w:val="000000"/>
        </w:rPr>
        <w:t>表番</w:t>
      </w:r>
      <w:r w:rsidR="00512823">
        <w:rPr>
          <w:rFonts w:hint="eastAsia"/>
          <w:color w:val="000000"/>
        </w:rPr>
        <w:t>および</w:t>
      </w:r>
      <w:r w:rsidRPr="00D97D1E">
        <w:rPr>
          <w:rFonts w:hint="eastAsia"/>
          <w:color w:val="000000"/>
        </w:rPr>
        <w:t>表題は、</w:t>
      </w:r>
      <w:r>
        <w:rPr>
          <w:rFonts w:hint="eastAsia"/>
          <w:color w:val="000000"/>
        </w:rPr>
        <w:t>中央揃えに</w:t>
      </w:r>
      <w:r w:rsidRPr="00D97D1E">
        <w:rPr>
          <w:rFonts w:hint="eastAsia"/>
          <w:color w:val="000000"/>
        </w:rPr>
        <w:t>する。</w:t>
      </w:r>
    </w:p>
    <w:p w14:paraId="6AAD86F2" w14:textId="21D7A81D" w:rsidR="00512823" w:rsidRDefault="0080309B" w:rsidP="00512823">
      <w:pPr>
        <w:topLinePunct/>
        <w:ind w:left="183" w:hanging="183"/>
        <w:rPr>
          <w:color w:val="000000"/>
        </w:rPr>
      </w:pPr>
      <w:r>
        <w:rPr>
          <w:rFonts w:hint="eastAsia"/>
          <w:color w:val="000000"/>
        </w:rPr>
        <w:t>・</w:t>
      </w:r>
      <w:r w:rsidRPr="00D97D1E">
        <w:rPr>
          <w:rFonts w:hint="eastAsia"/>
          <w:color w:val="000000"/>
        </w:rPr>
        <w:t>表題が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行以上にわたる場合、</w:t>
      </w:r>
      <w:r w:rsidRPr="00D97D1E">
        <w:rPr>
          <w:rFonts w:hint="eastAsia"/>
          <w:color w:val="000000"/>
        </w:rPr>
        <w:t>2</w:t>
      </w:r>
      <w:r w:rsidRPr="00D97D1E">
        <w:rPr>
          <w:rFonts w:hint="eastAsia"/>
          <w:color w:val="000000"/>
        </w:rPr>
        <w:t>行目以降の書き出し位置</w:t>
      </w:r>
      <w:r w:rsidR="00295AD3">
        <w:rPr>
          <w:rFonts w:hint="eastAsia"/>
          <w:color w:val="000000"/>
        </w:rPr>
        <w:t>を</w:t>
      </w:r>
      <w:r w:rsidRPr="00D97D1E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1</w:t>
      </w:r>
      <w:r w:rsidRPr="00D97D1E">
        <w:rPr>
          <w:rFonts w:hint="eastAsia"/>
          <w:color w:val="000000"/>
        </w:rPr>
        <w:t>行目の書き出し位置に揃える。</w:t>
      </w:r>
    </w:p>
    <w:p w14:paraId="36603F2F" w14:textId="618E9006" w:rsidR="00617F1D" w:rsidRDefault="0080309B" w:rsidP="00295AD3">
      <w:pPr>
        <w:topLinePunct/>
        <w:ind w:left="183" w:hanging="183"/>
        <w:rPr>
          <w:color w:val="000000"/>
        </w:rPr>
      </w:pPr>
      <w:r w:rsidRPr="00D97D1E">
        <w:rPr>
          <w:rFonts w:hint="eastAsia"/>
          <w:color w:val="000000"/>
        </w:rPr>
        <w:t>・表番</w:t>
      </w:r>
      <w:r w:rsidR="00512823">
        <w:rPr>
          <w:rFonts w:hint="eastAsia"/>
          <w:color w:val="000000"/>
        </w:rPr>
        <w:t>および</w:t>
      </w:r>
      <w:r w:rsidRPr="00D97D1E">
        <w:rPr>
          <w:rFonts w:hint="eastAsia"/>
          <w:color w:val="000000"/>
        </w:rPr>
        <w:t>表題中の英数字は、</w:t>
      </w:r>
      <w:r w:rsidRPr="00D97D1E">
        <w:rPr>
          <w:rFonts w:hint="eastAsia"/>
          <w:color w:val="000000"/>
        </w:rPr>
        <w:t>Century</w:t>
      </w:r>
      <w:r w:rsidRPr="00D97D1E">
        <w:rPr>
          <w:rFonts w:hint="eastAsia"/>
          <w:color w:val="000000"/>
        </w:rPr>
        <w:t>で書く。</w:t>
      </w:r>
    </w:p>
    <w:p w14:paraId="35382A52" w14:textId="1DF08CD8" w:rsidR="00490015" w:rsidRDefault="00490015" w:rsidP="00295AD3">
      <w:pPr>
        <w:topLinePunct/>
        <w:ind w:left="183" w:hanging="183"/>
        <w:rPr>
          <w:rFonts w:hint="eastAsia"/>
          <w:color w:val="000000"/>
        </w:rPr>
      </w:pPr>
      <w:r>
        <w:rPr>
          <w:rFonts w:hint="eastAsia"/>
          <w:color w:val="000000"/>
        </w:rPr>
        <w:t>・</w:t>
      </w:r>
      <w:r w:rsidRPr="003F1A73">
        <w:rPr>
          <w:rFonts w:asciiTheme="minorEastAsia" w:eastAsiaTheme="minorEastAsia" w:hAnsiTheme="minorEastAsia" w:hint="eastAsia"/>
          <w:color w:val="000000"/>
        </w:rPr>
        <w:t>表番には、必ず通し番号をつける</w:t>
      </w:r>
      <w:r>
        <w:rPr>
          <w:rFonts w:asciiTheme="minorEastAsia" w:eastAsiaTheme="minorEastAsia" w:hAnsiTheme="minorEastAsia" w:hint="eastAsia"/>
          <w:color w:val="000000"/>
        </w:rPr>
        <w:t>。</w:t>
      </w:r>
    </w:p>
    <w:p w14:paraId="2564BC73" w14:textId="292424BF" w:rsidR="00617F1D" w:rsidRPr="00D97D1E" w:rsidRDefault="00617F1D" w:rsidP="00617F1D">
      <w:pPr>
        <w:ind w:left="576" w:hangingChars="300" w:hanging="576"/>
        <w:jc w:val="center"/>
        <w:rPr>
          <w:color w:val="000000"/>
        </w:rPr>
      </w:pPr>
      <w:r w:rsidRPr="00D97D1E">
        <w:rPr>
          <w:rFonts w:hint="eastAsia"/>
          <w:color w:val="000000"/>
        </w:rPr>
        <w:t>――――</w:t>
      </w:r>
      <w:r w:rsidR="00512823" w:rsidRPr="00D97D1E">
        <w:rPr>
          <w:rFonts w:hint="eastAsia"/>
          <w:color w:val="000000"/>
        </w:rPr>
        <w:t>――</w:t>
      </w:r>
      <w:r w:rsidRPr="00D97D1E">
        <w:rPr>
          <w:rFonts w:hint="eastAsia"/>
          <w:color w:val="000000"/>
        </w:rPr>
        <w:t>―――――――――――――――――</w:t>
      </w:r>
    </w:p>
    <w:p w14:paraId="42F16514" w14:textId="025FAA9E" w:rsidR="001F0A99" w:rsidRPr="00295AD3" w:rsidRDefault="003F1A73" w:rsidP="003F1A73">
      <w:pPr>
        <w:pStyle w:val="a5"/>
        <w:ind w:firstLineChars="242" w:firstLine="465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</w:t>
      </w:r>
      <w:r>
        <w:rPr>
          <w:rFonts w:asciiTheme="minorEastAsia" w:eastAsiaTheme="minorEastAsia" w:hAnsiTheme="minorEastAsia"/>
          <w:color w:val="000000"/>
        </w:rPr>
        <w:t xml:space="preserve"> </w:t>
      </w:r>
      <w:r w:rsidR="00295AD3" w:rsidRPr="00D97D1E">
        <w:rPr>
          <w:rFonts w:hint="eastAsia"/>
          <w:color w:val="000000"/>
        </w:rPr>
        <w:t>本文</w:t>
      </w:r>
      <w:r w:rsidR="00295AD3">
        <w:rPr>
          <w:rFonts w:hint="eastAsia"/>
          <w:color w:val="000000"/>
        </w:rPr>
        <w:t>と</w:t>
      </w:r>
      <w:r w:rsidR="00295AD3" w:rsidRPr="00D97D1E">
        <w:rPr>
          <w:rFonts w:hint="eastAsia"/>
          <w:color w:val="000000"/>
        </w:rPr>
        <w:t>表</w:t>
      </w:r>
      <w:r w:rsidR="00295AD3">
        <w:rPr>
          <w:rFonts w:hint="eastAsia"/>
          <w:color w:val="000000"/>
        </w:rPr>
        <w:t>と</w:t>
      </w:r>
      <w:r w:rsidR="00295AD3" w:rsidRPr="00D97D1E">
        <w:rPr>
          <w:rFonts w:hint="eastAsia"/>
          <w:color w:val="000000"/>
        </w:rPr>
        <w:t>の間に</w:t>
      </w:r>
      <w:r w:rsidR="00295AD3" w:rsidRPr="00D97D1E">
        <w:rPr>
          <w:color w:val="000000"/>
        </w:rPr>
        <w:t>1</w:t>
      </w:r>
      <w:r w:rsidR="00295AD3" w:rsidRPr="00D97D1E">
        <w:rPr>
          <w:rFonts w:hint="eastAsia"/>
          <w:color w:val="000000"/>
        </w:rPr>
        <w:t>行の空行を</w:t>
      </w:r>
      <w:r w:rsidR="00295AD3">
        <w:rPr>
          <w:rFonts w:hint="eastAsia"/>
          <w:color w:val="000000"/>
        </w:rPr>
        <w:t>入れる</w:t>
      </w:r>
      <w:r>
        <w:rPr>
          <w:rFonts w:hint="eastAsia"/>
          <w:color w:val="000000"/>
        </w:rPr>
        <w:t>。</w:t>
      </w:r>
    </w:p>
    <w:p w14:paraId="594FE0A3" w14:textId="77777777" w:rsidR="0097007A" w:rsidRPr="00295AD3" w:rsidRDefault="0097007A" w:rsidP="001F0A99">
      <w:pPr>
        <w:pStyle w:val="a5"/>
        <w:ind w:firstLineChars="52"/>
        <w:rPr>
          <w:color w:val="000000"/>
        </w:rPr>
      </w:pPr>
    </w:p>
    <w:p w14:paraId="6B0DFC54" w14:textId="77777777" w:rsidR="00617F1D" w:rsidRPr="00D97D1E" w:rsidRDefault="00617F1D" w:rsidP="009330A1">
      <w:pPr>
        <w:pStyle w:val="a9"/>
        <w:ind w:left="386" w:hanging="386"/>
      </w:pPr>
      <w:r w:rsidRPr="00D97D1E">
        <w:rPr>
          <w:rFonts w:hint="eastAsia"/>
        </w:rPr>
        <w:t xml:space="preserve">２　全般的な注意事項　</w:t>
      </w:r>
    </w:p>
    <w:p w14:paraId="12960426" w14:textId="77777777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2.1</w:t>
      </w:r>
      <w:r w:rsidRPr="00D97D1E">
        <w:rPr>
          <w:rFonts w:hint="eastAsia"/>
        </w:rPr>
        <w:t xml:space="preserve">　「注」および「引用・参考文献」について</w:t>
      </w:r>
    </w:p>
    <w:p w14:paraId="2029F35C" w14:textId="199B2264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「注」および「引用・参考文献」</w:t>
      </w:r>
      <w:r w:rsidR="002F66D1">
        <w:rPr>
          <w:rFonts w:hint="eastAsia"/>
          <w:color w:val="000000"/>
        </w:rPr>
        <w:t>の番号</w:t>
      </w:r>
      <w:r w:rsidRPr="00D97D1E">
        <w:rPr>
          <w:rFonts w:hint="eastAsia"/>
          <w:color w:val="000000"/>
        </w:rPr>
        <w:t>は、</w:t>
      </w:r>
      <w:r w:rsidR="002F66D1" w:rsidRPr="00D97D1E">
        <w:rPr>
          <w:rFonts w:hint="eastAsia"/>
          <w:color w:val="000000"/>
        </w:rPr>
        <w:t>上付き</w:t>
      </w:r>
      <w:r w:rsidR="002F66D1">
        <w:rPr>
          <w:rFonts w:hint="eastAsia"/>
          <w:color w:val="000000"/>
        </w:rPr>
        <w:t>で</w:t>
      </w:r>
      <w:r w:rsidR="002F66D1">
        <w:rPr>
          <w:rFonts w:hint="eastAsia"/>
          <w:color w:val="000000"/>
        </w:rPr>
        <w:t>、</w:t>
      </w:r>
      <w:r w:rsidRPr="00D97D1E">
        <w:rPr>
          <w:rFonts w:hint="eastAsia"/>
          <w:color w:val="000000"/>
        </w:rPr>
        <w:t>該当箇所に、</w:t>
      </w:r>
      <w:r w:rsidR="002F66D1">
        <w:rPr>
          <w:rFonts w:hint="eastAsia"/>
          <w:color w:val="000000"/>
        </w:rPr>
        <w:t>次</w:t>
      </w:r>
      <w:r w:rsidR="002F66D1" w:rsidRPr="00D97D1E">
        <w:rPr>
          <w:rFonts w:hint="eastAsia"/>
          <w:color w:val="000000"/>
        </w:rPr>
        <w:t>の要領で</w:t>
      </w:r>
      <w:r w:rsidR="00B362F9">
        <w:rPr>
          <w:rFonts w:hint="eastAsia"/>
          <w:color w:val="000000"/>
        </w:rPr>
        <w:t>記</w:t>
      </w:r>
      <w:r w:rsidRPr="00D97D1E">
        <w:rPr>
          <w:rFonts w:hint="eastAsia"/>
          <w:color w:val="000000"/>
        </w:rPr>
        <w:t>す。</w:t>
      </w:r>
    </w:p>
    <w:p w14:paraId="688A405B" w14:textId="624EBEE2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「注」を付ける場合は、本文の該当箇所の右肩に、</w:t>
      </w:r>
      <w:r w:rsidRPr="00D97D1E">
        <w:rPr>
          <w:rFonts w:hint="eastAsia"/>
          <w:color w:val="000000"/>
          <w:vertAlign w:val="superscript"/>
        </w:rPr>
        <w:t>[1]</w:t>
      </w:r>
      <w:r w:rsidRPr="00D97D1E">
        <w:rPr>
          <w:rFonts w:hint="eastAsia"/>
          <w:color w:val="000000"/>
        </w:rPr>
        <w:t>や</w:t>
      </w:r>
      <w:r w:rsidR="002B16CF">
        <w:rPr>
          <w:color w:val="000000"/>
          <w:vertAlign w:val="superscript"/>
        </w:rPr>
        <w:t xml:space="preserve"> [</w:t>
      </w:r>
      <w:r w:rsidRPr="00D97D1E">
        <w:rPr>
          <w:rFonts w:hint="eastAsia"/>
          <w:color w:val="000000"/>
          <w:vertAlign w:val="superscript"/>
        </w:rPr>
        <w:t>1</w:t>
      </w:r>
      <w:r w:rsidR="002B16CF">
        <w:rPr>
          <w:color w:val="000000"/>
          <w:vertAlign w:val="superscript"/>
        </w:rPr>
        <w:t xml:space="preserve">, </w:t>
      </w:r>
      <w:r w:rsidRPr="00D97D1E">
        <w:rPr>
          <w:rFonts w:hint="eastAsia"/>
          <w:color w:val="000000"/>
          <w:vertAlign w:val="superscript"/>
        </w:rPr>
        <w:t>2]</w:t>
      </w:r>
      <w:r w:rsidR="002B16CF">
        <w:rPr>
          <w:color w:val="000000"/>
          <w:vertAlign w:val="superscript"/>
        </w:rPr>
        <w:t xml:space="preserve"> </w:t>
      </w:r>
      <w:r w:rsidR="002B16CF">
        <w:rPr>
          <w:rFonts w:hint="eastAsia"/>
          <w:color w:val="000000"/>
        </w:rPr>
        <w:t>または</w:t>
      </w:r>
      <w:r w:rsidR="002B16CF">
        <w:rPr>
          <w:rFonts w:hint="eastAsia"/>
          <w:color w:val="000000"/>
        </w:rPr>
        <w:t xml:space="preserve"> </w:t>
      </w:r>
      <w:r w:rsidRPr="00D97D1E">
        <w:rPr>
          <w:rFonts w:hint="eastAsia"/>
          <w:color w:val="000000"/>
          <w:vertAlign w:val="superscript"/>
        </w:rPr>
        <w:t>[1-4]</w:t>
      </w:r>
      <w:r w:rsidR="002B16CF">
        <w:rPr>
          <w:color w:val="000000"/>
          <w:vertAlign w:val="superscript"/>
        </w:rPr>
        <w:t xml:space="preserve"> </w:t>
      </w:r>
      <w:r w:rsidRPr="00D97D1E">
        <w:rPr>
          <w:rFonts w:hint="eastAsia"/>
          <w:color w:val="000000"/>
        </w:rPr>
        <w:t>のように、両ブラケット内に数字を入れる。「引用・参考文献」は、本文の該当箇所の右肩に、</w:t>
      </w:r>
      <w:r w:rsidR="002B16CF">
        <w:rPr>
          <w:rFonts w:hint="eastAsia"/>
          <w:color w:val="000000"/>
        </w:rPr>
        <w:t xml:space="preserve"> </w:t>
      </w:r>
      <w:r w:rsidRPr="00D97D1E">
        <w:rPr>
          <w:rFonts w:hint="eastAsia"/>
          <w:color w:val="000000"/>
          <w:vertAlign w:val="superscript"/>
        </w:rPr>
        <w:t>1)</w:t>
      </w:r>
      <w:r w:rsidR="002B16CF">
        <w:rPr>
          <w:color w:val="000000"/>
          <w:vertAlign w:val="superscript"/>
        </w:rPr>
        <w:t xml:space="preserve"> </w:t>
      </w:r>
      <w:r w:rsidRPr="00D97D1E">
        <w:rPr>
          <w:rFonts w:hint="eastAsia"/>
          <w:color w:val="000000"/>
        </w:rPr>
        <w:t>のように、数字の右側のみに右片括弧を付ける。同じ箇所に複数の文献が関わる場合は、</w:t>
      </w:r>
      <w:r w:rsidRPr="00D97D1E">
        <w:rPr>
          <w:rFonts w:hint="eastAsia"/>
          <w:color w:val="000000"/>
          <w:vertAlign w:val="superscript"/>
        </w:rPr>
        <w:t>1, 2)</w:t>
      </w:r>
      <w:r w:rsidR="00B362F9">
        <w:rPr>
          <w:color w:val="000000"/>
          <w:vertAlign w:val="superscript"/>
        </w:rPr>
        <w:t xml:space="preserve"> </w:t>
      </w:r>
      <w:r w:rsidR="002B16CF">
        <w:rPr>
          <w:rFonts w:hint="eastAsia"/>
          <w:color w:val="000000"/>
        </w:rPr>
        <w:t>または</w:t>
      </w:r>
      <w:r w:rsidR="00B362F9">
        <w:rPr>
          <w:color w:val="000000"/>
          <w:vertAlign w:val="superscript"/>
        </w:rPr>
        <w:t xml:space="preserve"> </w:t>
      </w:r>
      <w:r w:rsidRPr="00D97D1E">
        <w:rPr>
          <w:rFonts w:hint="eastAsia"/>
          <w:color w:val="000000"/>
          <w:vertAlign w:val="superscript"/>
        </w:rPr>
        <w:t>1-4)</w:t>
      </w:r>
      <w:r w:rsidR="002B16CF">
        <w:rPr>
          <w:color w:val="000000"/>
          <w:vertAlign w:val="superscript"/>
        </w:rPr>
        <w:t xml:space="preserve"> </w:t>
      </w:r>
      <w:r w:rsidRPr="00D97D1E">
        <w:rPr>
          <w:rFonts w:hint="eastAsia"/>
          <w:color w:val="000000"/>
        </w:rPr>
        <w:t>のように記す。「注」と「引用・参考文献」は、</w:t>
      </w:r>
      <w:r w:rsidR="002B16CF">
        <w:rPr>
          <w:rFonts w:hint="eastAsia"/>
          <w:color w:val="000000"/>
        </w:rPr>
        <w:t>原稿</w:t>
      </w:r>
      <w:r w:rsidRPr="00D97D1E">
        <w:rPr>
          <w:rFonts w:hint="eastAsia"/>
          <w:color w:val="000000"/>
        </w:rPr>
        <w:t>の末尾に「注」と「引用・参考文献」を別々に、</w:t>
      </w:r>
      <w:r w:rsidR="002B16CF">
        <w:rPr>
          <w:rFonts w:hint="eastAsia"/>
          <w:color w:val="000000"/>
        </w:rPr>
        <w:t>「</w:t>
      </w:r>
      <w:r w:rsidRPr="00D97D1E">
        <w:rPr>
          <w:rFonts w:hint="eastAsia"/>
          <w:color w:val="000000"/>
        </w:rPr>
        <w:t>注</w:t>
      </w:r>
      <w:r w:rsidR="002B16CF">
        <w:rPr>
          <w:rFonts w:hint="eastAsia"/>
          <w:color w:val="000000"/>
        </w:rPr>
        <w:t>」、</w:t>
      </w:r>
      <w:r w:rsidR="002B16CF" w:rsidRPr="00D97D1E">
        <w:rPr>
          <w:rFonts w:hint="eastAsia"/>
          <w:color w:val="000000"/>
        </w:rPr>
        <w:t>「引用・参考文献」</w:t>
      </w:r>
      <w:r w:rsidR="002B16CF">
        <w:rPr>
          <w:rFonts w:hint="eastAsia"/>
          <w:color w:val="000000"/>
        </w:rPr>
        <w:t>の順</w:t>
      </w:r>
      <w:r w:rsidRPr="00D97D1E">
        <w:rPr>
          <w:rFonts w:hint="eastAsia"/>
          <w:color w:val="000000"/>
        </w:rPr>
        <w:t>に記載する。</w:t>
      </w:r>
    </w:p>
    <w:p w14:paraId="6310F607" w14:textId="6067FC44" w:rsidR="00617F1D" w:rsidRPr="00D97D1E" w:rsidRDefault="00B362F9" w:rsidP="00B362F9">
      <w:pPr>
        <w:topLinePunct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17F1D" w:rsidRPr="00D97D1E">
        <w:rPr>
          <w:rFonts w:hint="eastAsia"/>
          <w:color w:val="000000"/>
        </w:rPr>
        <w:t>例</w:t>
      </w:r>
      <w:r>
        <w:rPr>
          <w:rFonts w:hint="eastAsia"/>
          <w:color w:val="000000"/>
        </w:rPr>
        <w:t>えば、</w:t>
      </w:r>
      <w:r w:rsidR="002B16CF">
        <w:rPr>
          <w:rFonts w:hint="eastAsia"/>
          <w:color w:val="000000"/>
        </w:rPr>
        <w:t>「</w:t>
      </w:r>
      <w:r w:rsidR="00617F1D" w:rsidRPr="00D97D1E">
        <w:rPr>
          <w:rFonts w:hint="eastAsia"/>
          <w:color w:val="000000"/>
        </w:rPr>
        <w:t>注</w:t>
      </w:r>
      <w:r w:rsidR="002B16CF">
        <w:rPr>
          <w:rFonts w:hint="eastAsia"/>
          <w:color w:val="000000"/>
        </w:rPr>
        <w:t>」</w:t>
      </w:r>
      <w:r w:rsidR="00617F1D" w:rsidRPr="00D97D1E">
        <w:rPr>
          <w:rFonts w:hint="eastAsia"/>
          <w:color w:val="000000"/>
        </w:rPr>
        <w:t>は</w:t>
      </w:r>
      <w:r w:rsidR="002F66D1">
        <w:rPr>
          <w:rFonts w:hint="eastAsia"/>
          <w:color w:val="000000"/>
        </w:rPr>
        <w:t>、</w:t>
      </w:r>
      <w:r w:rsidR="00617F1D" w:rsidRPr="00D97D1E">
        <w:rPr>
          <w:rFonts w:hint="eastAsia"/>
          <w:color w:val="000000"/>
        </w:rPr>
        <w:t>本文中にこのように付ける</w:t>
      </w:r>
      <w:r w:rsidR="00617F1D" w:rsidRPr="00D97D1E">
        <w:rPr>
          <w:rFonts w:hint="eastAsia"/>
          <w:color w:val="000000"/>
          <w:vertAlign w:val="superscript"/>
        </w:rPr>
        <w:t>[1]</w:t>
      </w:r>
      <w:r w:rsidR="00617F1D" w:rsidRPr="00D97D1E">
        <w:rPr>
          <w:rFonts w:hint="eastAsia"/>
          <w:color w:val="000000"/>
        </w:rPr>
        <w:t>。</w:t>
      </w:r>
      <w:r w:rsidR="002B16CF">
        <w:rPr>
          <w:rFonts w:hint="eastAsia"/>
          <w:color w:val="000000"/>
        </w:rPr>
        <w:t>また「</w:t>
      </w:r>
      <w:r w:rsidR="00617F1D" w:rsidRPr="00D97D1E">
        <w:rPr>
          <w:rFonts w:hint="eastAsia"/>
          <w:color w:val="000000"/>
        </w:rPr>
        <w:t>引用</w:t>
      </w:r>
      <w:r w:rsidR="002B16CF">
        <w:rPr>
          <w:rFonts w:hint="eastAsia"/>
          <w:color w:val="000000"/>
        </w:rPr>
        <w:t>・</w:t>
      </w:r>
      <w:r w:rsidR="00617F1D" w:rsidRPr="00D97D1E">
        <w:rPr>
          <w:rFonts w:hint="eastAsia"/>
          <w:color w:val="000000"/>
        </w:rPr>
        <w:t>参考文献</w:t>
      </w:r>
      <w:r w:rsidR="002B16CF">
        <w:rPr>
          <w:rFonts w:hint="eastAsia"/>
          <w:color w:val="000000"/>
        </w:rPr>
        <w:t>」</w:t>
      </w:r>
      <w:r w:rsidR="00617F1D" w:rsidRPr="00D97D1E">
        <w:rPr>
          <w:rFonts w:hint="eastAsia"/>
          <w:color w:val="000000"/>
        </w:rPr>
        <w:t>は</w:t>
      </w:r>
      <w:r w:rsidR="002F66D1">
        <w:rPr>
          <w:rFonts w:hint="eastAsia"/>
          <w:color w:val="000000"/>
        </w:rPr>
        <w:t>、</w:t>
      </w:r>
      <w:r w:rsidR="00617F1D" w:rsidRPr="00D97D1E">
        <w:rPr>
          <w:rFonts w:hint="eastAsia"/>
          <w:color w:val="000000"/>
        </w:rPr>
        <w:t>このように</w:t>
      </w:r>
      <w:r w:rsidR="002B16CF">
        <w:rPr>
          <w:rFonts w:hint="eastAsia"/>
          <w:color w:val="000000"/>
        </w:rPr>
        <w:t>付ける</w:t>
      </w:r>
      <w:r w:rsidR="00617F1D" w:rsidRPr="00D97D1E">
        <w:rPr>
          <w:rFonts w:hint="eastAsia"/>
          <w:color w:val="000000"/>
          <w:vertAlign w:val="superscript"/>
        </w:rPr>
        <w:t>1)</w:t>
      </w:r>
      <w:r w:rsidR="00617F1D" w:rsidRPr="00D97D1E">
        <w:rPr>
          <w:rFonts w:hint="eastAsia"/>
          <w:color w:val="000000"/>
        </w:rPr>
        <w:t>。</w:t>
      </w:r>
      <w:r w:rsidR="008A25E7">
        <w:rPr>
          <w:rFonts w:hint="eastAsia"/>
          <w:color w:val="000000"/>
        </w:rPr>
        <w:t>このテンプレートの</w:t>
      </w:r>
      <w:r w:rsidR="00617F1D" w:rsidRPr="00D97D1E">
        <w:rPr>
          <w:rFonts w:hint="eastAsia"/>
          <w:color w:val="000000"/>
        </w:rPr>
        <w:t>末尾に、「注」および「引用・参考文献」の</w:t>
      </w:r>
      <w:r w:rsidR="002F66D1">
        <w:rPr>
          <w:rFonts w:hint="eastAsia"/>
          <w:color w:val="000000"/>
        </w:rPr>
        <w:t>本文の</w:t>
      </w:r>
      <w:r w:rsidR="002B16CF">
        <w:rPr>
          <w:rFonts w:hint="eastAsia"/>
          <w:color w:val="000000"/>
        </w:rPr>
        <w:t>記載</w:t>
      </w:r>
      <w:r w:rsidR="00617F1D" w:rsidRPr="00D97D1E">
        <w:rPr>
          <w:rFonts w:hint="eastAsia"/>
          <w:color w:val="000000"/>
        </w:rPr>
        <w:t>例がある。</w:t>
      </w:r>
    </w:p>
    <w:p w14:paraId="58018C59" w14:textId="0D821361" w:rsidR="00617F1D" w:rsidRPr="00D97D1E" w:rsidRDefault="00617F1D" w:rsidP="00617F1D">
      <w:pPr>
        <w:pStyle w:val="a8"/>
        <w:ind w:left="480" w:hanging="480"/>
      </w:pPr>
      <w:r w:rsidRPr="00D97D1E">
        <w:rPr>
          <w:rFonts w:ascii="ＭＳ ゴシック" w:hAnsi="ＭＳ ゴシック" w:hint="eastAsia"/>
        </w:rPr>
        <w:t>2.2</w:t>
      </w:r>
      <w:r w:rsidRPr="00D97D1E">
        <w:rPr>
          <w:rFonts w:hint="eastAsia"/>
        </w:rPr>
        <w:t xml:space="preserve">　対象者の表記</w:t>
      </w:r>
      <w:r w:rsidR="00D27FCD">
        <w:rPr>
          <w:rFonts w:hint="eastAsia"/>
        </w:rPr>
        <w:t>、専門用語について</w:t>
      </w:r>
    </w:p>
    <w:p w14:paraId="4E722246" w14:textId="77777777" w:rsidR="00617F1D" w:rsidRPr="00D97D1E" w:rsidRDefault="00617F1D" w:rsidP="00617F1D">
      <w:pPr>
        <w:pStyle w:val="a5"/>
        <w:ind w:firstLine="192"/>
        <w:rPr>
          <w:color w:val="000000"/>
        </w:rPr>
      </w:pPr>
      <w:r w:rsidRPr="00D97D1E">
        <w:rPr>
          <w:rFonts w:hint="eastAsia"/>
          <w:color w:val="000000"/>
        </w:rPr>
        <w:t>原則として、小学生は「児童」、中学生・高校生は「生徒」、大学生・短期大学生・高等専門学校生は「学生」と表記を統一する。大学院生は「大学院生」でよい。</w:t>
      </w:r>
    </w:p>
    <w:p w14:paraId="5D1E4446" w14:textId="5421D4C3" w:rsidR="00617F1D" w:rsidRDefault="002F66D1" w:rsidP="00617F1D">
      <w:pPr>
        <w:pStyle w:val="a5"/>
        <w:ind w:firstLine="192"/>
        <w:rPr>
          <w:color w:val="000000"/>
        </w:rPr>
      </w:pPr>
      <w:r>
        <w:rPr>
          <w:rFonts w:hint="eastAsia"/>
          <w:color w:val="000000"/>
        </w:rPr>
        <w:t>なお、</w:t>
      </w:r>
      <w:r w:rsidR="00617F1D" w:rsidRPr="00D97D1E">
        <w:rPr>
          <w:rFonts w:hint="eastAsia"/>
          <w:color w:val="000000"/>
        </w:rPr>
        <w:t>「グローバル人材」「国際理解教育」など広義概念を指す用語については、</w:t>
      </w:r>
      <w:r w:rsidR="002B16CF">
        <w:rPr>
          <w:rFonts w:hint="eastAsia"/>
          <w:color w:val="000000"/>
        </w:rPr>
        <w:t>原則として、</w:t>
      </w:r>
      <w:r w:rsidR="00617F1D" w:rsidRPr="00D97D1E">
        <w:rPr>
          <w:rFonts w:hint="eastAsia"/>
          <w:color w:val="000000"/>
        </w:rPr>
        <w:t>筆者が用語の定義を</w:t>
      </w:r>
      <w:r w:rsidR="005B08D3">
        <w:rPr>
          <w:rFonts w:hint="eastAsia"/>
          <w:color w:val="000000"/>
        </w:rPr>
        <w:t>簡潔</w:t>
      </w:r>
      <w:r w:rsidR="00617F1D" w:rsidRPr="00D97D1E">
        <w:rPr>
          <w:rFonts w:hint="eastAsia"/>
          <w:color w:val="000000"/>
        </w:rPr>
        <w:t>に述べる</w:t>
      </w:r>
      <w:r w:rsidR="002B16CF">
        <w:rPr>
          <w:rFonts w:hint="eastAsia"/>
          <w:color w:val="000000"/>
        </w:rPr>
        <w:t>必要がある</w:t>
      </w:r>
      <w:r w:rsidR="00617F1D" w:rsidRPr="00D97D1E">
        <w:rPr>
          <w:rFonts w:hint="eastAsia"/>
          <w:color w:val="000000"/>
        </w:rPr>
        <w:t>。</w:t>
      </w:r>
    </w:p>
    <w:p w14:paraId="0889F00B" w14:textId="77777777" w:rsidR="009E0217" w:rsidRPr="002B16CF" w:rsidRDefault="009E0217" w:rsidP="00D27FCD">
      <w:pPr>
        <w:pStyle w:val="a5"/>
        <w:ind w:firstLineChars="0" w:firstLine="0"/>
        <w:rPr>
          <w:color w:val="000000"/>
        </w:rPr>
      </w:pPr>
    </w:p>
    <w:p w14:paraId="6D2E2079" w14:textId="0724B515" w:rsidR="00617F1D" w:rsidRPr="00D97D1E" w:rsidRDefault="00617F1D" w:rsidP="00D27FCD">
      <w:pPr>
        <w:pStyle w:val="a9"/>
        <w:ind w:left="199" w:hangingChars="103" w:hanging="199"/>
      </w:pPr>
      <w:r w:rsidRPr="00D97D1E">
        <w:rPr>
          <w:rFonts w:hint="eastAsia"/>
        </w:rPr>
        <w:t>注</w:t>
      </w:r>
    </w:p>
    <w:p w14:paraId="1DA0A324" w14:textId="1CBA9EBE" w:rsidR="00617F1D" w:rsidRPr="00D97D1E" w:rsidRDefault="00617F1D" w:rsidP="0080309B">
      <w:pPr>
        <w:pStyle w:val="ab"/>
        <w:ind w:left="344" w:firstLineChars="0" w:hanging="344"/>
        <w:rPr>
          <w:szCs w:val="20"/>
        </w:rPr>
      </w:pPr>
      <w:r w:rsidRPr="00D97D1E">
        <w:rPr>
          <w:rFonts w:hint="eastAsia"/>
        </w:rPr>
        <w:t>[1]</w:t>
      </w:r>
      <w:r w:rsidR="0080309B">
        <w:t xml:space="preserve"> </w:t>
      </w:r>
      <w:r w:rsidR="002B16CF">
        <w:rPr>
          <w:rFonts w:hint="eastAsia"/>
        </w:rPr>
        <w:t>「</w:t>
      </w:r>
      <w:r w:rsidRPr="00D97D1E">
        <w:rPr>
          <w:rFonts w:hint="eastAsia"/>
        </w:rPr>
        <w:t>注</w:t>
      </w:r>
      <w:r w:rsidR="002B16CF">
        <w:rPr>
          <w:rFonts w:hint="eastAsia"/>
        </w:rPr>
        <w:t>」</w:t>
      </w:r>
      <w:r w:rsidRPr="00D97D1E">
        <w:rPr>
          <w:rFonts w:hint="eastAsia"/>
        </w:rPr>
        <w:t>はこのように、本文の末尾にまとめて書く。</w:t>
      </w:r>
      <w:r w:rsidR="002B16CF">
        <w:rPr>
          <w:rFonts w:hint="eastAsia"/>
        </w:rPr>
        <w:t>各</w:t>
      </w:r>
      <w:r w:rsidRPr="00D97D1E">
        <w:rPr>
          <w:rFonts w:hint="eastAsia"/>
        </w:rPr>
        <w:t>ページの脚注</w:t>
      </w:r>
      <w:r w:rsidR="002B16CF">
        <w:rPr>
          <w:rFonts w:hint="eastAsia"/>
        </w:rPr>
        <w:t>には</w:t>
      </w:r>
      <w:r w:rsidRPr="00D97D1E">
        <w:rPr>
          <w:rFonts w:hint="eastAsia"/>
        </w:rPr>
        <w:t>しないこと。</w:t>
      </w:r>
      <w:r w:rsidR="002B16CF">
        <w:rPr>
          <w:rFonts w:hint="eastAsia"/>
        </w:rPr>
        <w:t>「</w:t>
      </w:r>
      <w:r w:rsidRPr="00D97D1E">
        <w:rPr>
          <w:rFonts w:hint="eastAsia"/>
        </w:rPr>
        <w:t>注</w:t>
      </w:r>
      <w:r w:rsidR="002B16CF">
        <w:rPr>
          <w:rFonts w:hint="eastAsia"/>
        </w:rPr>
        <w:t>」</w:t>
      </w:r>
      <w:r w:rsidRPr="00D97D1E">
        <w:rPr>
          <w:rFonts w:hint="eastAsia"/>
        </w:rPr>
        <w:t>の見出しは</w:t>
      </w:r>
      <w:r w:rsidR="00B362F9">
        <w:rPr>
          <w:rFonts w:hint="eastAsia"/>
        </w:rPr>
        <w:t>ゴシック</w:t>
      </w:r>
      <w:r w:rsidRPr="00D97D1E">
        <w:rPr>
          <w:rFonts w:hint="eastAsia"/>
        </w:rPr>
        <w:t>10</w:t>
      </w:r>
      <w:r w:rsidR="00B362F9">
        <w:rPr>
          <w:rFonts w:hint="eastAsia"/>
        </w:rPr>
        <w:t>.5</w:t>
      </w:r>
      <w:r w:rsidRPr="00D97D1E">
        <w:rPr>
          <w:rFonts w:hint="eastAsia"/>
        </w:rPr>
        <w:t>pt</w:t>
      </w:r>
      <w:r w:rsidR="00B362F9">
        <w:rPr>
          <w:rFonts w:hint="eastAsia"/>
        </w:rPr>
        <w:t>ボールド、</w:t>
      </w:r>
      <w:r w:rsidR="002B16CF">
        <w:rPr>
          <w:rFonts w:hint="eastAsia"/>
        </w:rPr>
        <w:t>「</w:t>
      </w:r>
      <w:r w:rsidR="00B362F9">
        <w:rPr>
          <w:rFonts w:hint="eastAsia"/>
        </w:rPr>
        <w:t>注</w:t>
      </w:r>
      <w:r w:rsidR="002B16CF">
        <w:rPr>
          <w:rFonts w:hint="eastAsia"/>
        </w:rPr>
        <w:t>」</w:t>
      </w:r>
      <w:r w:rsidR="00B362F9">
        <w:rPr>
          <w:rFonts w:hint="eastAsia"/>
        </w:rPr>
        <w:t>の本文は明朝</w:t>
      </w:r>
      <w:r w:rsidR="00B362F9">
        <w:rPr>
          <w:rFonts w:hint="eastAsia"/>
        </w:rPr>
        <w:t>1</w:t>
      </w:r>
      <w:r w:rsidR="00B362F9">
        <w:t>0pt</w:t>
      </w:r>
      <w:r w:rsidRPr="00D97D1E">
        <w:rPr>
          <w:rFonts w:hint="eastAsia"/>
        </w:rPr>
        <w:t>とする。</w:t>
      </w:r>
      <w:r w:rsidR="002B16CF">
        <w:rPr>
          <w:rFonts w:hint="eastAsia"/>
        </w:rPr>
        <w:t>「</w:t>
      </w:r>
      <w:r w:rsidRPr="00D97D1E">
        <w:rPr>
          <w:rFonts w:hint="eastAsia"/>
        </w:rPr>
        <w:t>注</w:t>
      </w:r>
      <w:r w:rsidR="002B16CF">
        <w:rPr>
          <w:rFonts w:hint="eastAsia"/>
        </w:rPr>
        <w:t>」</w:t>
      </w:r>
      <w:r w:rsidRPr="00D97D1E">
        <w:rPr>
          <w:rFonts w:hint="eastAsia"/>
        </w:rPr>
        <w:t>の</w:t>
      </w:r>
      <w:r w:rsidR="00B362F9">
        <w:rPr>
          <w:rFonts w:hint="eastAsia"/>
        </w:rPr>
        <w:t>本文の</w:t>
      </w:r>
      <w:r w:rsidRPr="00D97D1E">
        <w:rPr>
          <w:rFonts w:hint="eastAsia"/>
        </w:rPr>
        <w:t>行間隔は、最小値</w:t>
      </w:r>
      <w:r w:rsidRPr="00D97D1E">
        <w:rPr>
          <w:rFonts w:hint="eastAsia"/>
        </w:rPr>
        <w:t>0pt</w:t>
      </w:r>
      <w:r w:rsidRPr="00D97D1E">
        <w:rPr>
          <w:rFonts w:hint="eastAsia"/>
        </w:rPr>
        <w:t>とす</w:t>
      </w:r>
      <w:r w:rsidRPr="00D97D1E">
        <w:rPr>
          <w:rFonts w:hint="eastAsia"/>
          <w:szCs w:val="20"/>
        </w:rPr>
        <w:t>る。</w:t>
      </w:r>
      <w:r w:rsidR="002B16CF">
        <w:rPr>
          <w:rFonts w:hint="eastAsia"/>
          <w:szCs w:val="20"/>
        </w:rPr>
        <w:t>「注」の本文の</w:t>
      </w:r>
      <w:r w:rsidRPr="00D97D1E">
        <w:rPr>
          <w:rFonts w:hint="eastAsia"/>
          <w:szCs w:val="20"/>
        </w:rPr>
        <w:t>書き出し位置</w:t>
      </w:r>
      <w:r w:rsidR="002E385B">
        <w:rPr>
          <w:rFonts w:hint="eastAsia"/>
          <w:szCs w:val="20"/>
        </w:rPr>
        <w:t>を</w:t>
      </w:r>
      <w:r w:rsidRPr="00D97D1E">
        <w:rPr>
          <w:rFonts w:hint="eastAsia"/>
          <w:szCs w:val="20"/>
        </w:rPr>
        <w:t>すべて揃え</w:t>
      </w:r>
      <w:r w:rsidR="009E0217">
        <w:rPr>
          <w:rFonts w:hint="eastAsia"/>
          <w:szCs w:val="20"/>
        </w:rPr>
        <w:t>る</w:t>
      </w:r>
      <w:r w:rsidRPr="00D97D1E">
        <w:rPr>
          <w:rFonts w:hint="eastAsia"/>
          <w:szCs w:val="20"/>
        </w:rPr>
        <w:t>。</w:t>
      </w:r>
      <w:r w:rsidR="002E385B">
        <w:rPr>
          <w:rFonts w:hint="eastAsia"/>
          <w:szCs w:val="20"/>
        </w:rPr>
        <w:t>なお、</w:t>
      </w:r>
      <w:r w:rsidR="002B16CF">
        <w:rPr>
          <w:rFonts w:hint="eastAsia"/>
          <w:szCs w:val="20"/>
        </w:rPr>
        <w:t>「</w:t>
      </w:r>
      <w:r w:rsidR="00D27FCD">
        <w:rPr>
          <w:rFonts w:hint="eastAsia"/>
          <w:szCs w:val="20"/>
        </w:rPr>
        <w:t>引用・参考文献</w:t>
      </w:r>
      <w:r w:rsidR="002B16CF">
        <w:rPr>
          <w:rFonts w:hint="eastAsia"/>
          <w:szCs w:val="20"/>
        </w:rPr>
        <w:t>」</w:t>
      </w:r>
      <w:r w:rsidR="00D27FCD">
        <w:rPr>
          <w:rFonts w:hint="eastAsia"/>
          <w:szCs w:val="20"/>
        </w:rPr>
        <w:t>の表記</w:t>
      </w:r>
      <w:r w:rsidR="002E385B">
        <w:rPr>
          <w:rFonts w:hint="eastAsia"/>
          <w:szCs w:val="20"/>
        </w:rPr>
        <w:t>は</w:t>
      </w:r>
      <w:r w:rsidR="00D27FCD">
        <w:rPr>
          <w:rFonts w:hint="eastAsia"/>
          <w:szCs w:val="20"/>
        </w:rPr>
        <w:t>、</w:t>
      </w:r>
      <w:r w:rsidR="002B16CF">
        <w:rPr>
          <w:rFonts w:hint="eastAsia"/>
          <w:szCs w:val="20"/>
        </w:rPr>
        <w:t>「</w:t>
      </w:r>
      <w:r w:rsidR="00D27FCD">
        <w:rPr>
          <w:rFonts w:hint="eastAsia"/>
          <w:szCs w:val="20"/>
        </w:rPr>
        <w:t>注</w:t>
      </w:r>
      <w:r w:rsidR="002B16CF">
        <w:rPr>
          <w:rFonts w:hint="eastAsia"/>
          <w:szCs w:val="20"/>
        </w:rPr>
        <w:t>」</w:t>
      </w:r>
      <w:r w:rsidR="00D27FCD">
        <w:rPr>
          <w:rFonts w:hint="eastAsia"/>
          <w:szCs w:val="20"/>
        </w:rPr>
        <w:t>の表記に準ずる。</w:t>
      </w:r>
    </w:p>
    <w:p w14:paraId="64DA46A6" w14:textId="5D93B0BF" w:rsidR="00D27FCD" w:rsidRDefault="00617F1D" w:rsidP="0080309B">
      <w:pPr>
        <w:pStyle w:val="ab"/>
        <w:ind w:left="344" w:firstLineChars="0" w:hanging="344"/>
        <w:rPr>
          <w:rFonts w:ascii="ＭＳ 明朝" w:hAnsi="ＭＳ 明朝"/>
          <w:bCs/>
          <w:szCs w:val="20"/>
        </w:rPr>
      </w:pPr>
      <w:r w:rsidRPr="00D97D1E">
        <w:rPr>
          <w:rFonts w:hint="eastAsia"/>
          <w:szCs w:val="20"/>
        </w:rPr>
        <w:t>[2]</w:t>
      </w:r>
      <w:r w:rsidR="0080309B">
        <w:rPr>
          <w:szCs w:val="20"/>
        </w:rPr>
        <w:t xml:space="preserve"> </w:t>
      </w:r>
      <w:r w:rsidR="009E0217">
        <w:rPr>
          <w:rFonts w:hint="eastAsia"/>
          <w:szCs w:val="20"/>
        </w:rPr>
        <w:t>原稿</w:t>
      </w:r>
      <w:r w:rsidR="002E385B">
        <w:rPr>
          <w:rFonts w:hint="eastAsia"/>
          <w:szCs w:val="20"/>
        </w:rPr>
        <w:t>の</w:t>
      </w:r>
      <w:r w:rsidRPr="00D97D1E">
        <w:rPr>
          <w:rFonts w:hint="eastAsia"/>
          <w:szCs w:val="20"/>
        </w:rPr>
        <w:t>提出時に、ページ番号を入れない</w:t>
      </w:r>
      <w:r w:rsidR="002E385B">
        <w:rPr>
          <w:rFonts w:hint="eastAsia"/>
          <w:szCs w:val="20"/>
        </w:rPr>
        <w:t>こと</w:t>
      </w:r>
      <w:r w:rsidRPr="00D97D1E">
        <w:rPr>
          <w:rFonts w:hint="eastAsia"/>
          <w:szCs w:val="20"/>
        </w:rPr>
        <w:t>。</w:t>
      </w:r>
      <w:r w:rsidR="002E385B">
        <w:rPr>
          <w:rFonts w:hint="eastAsia"/>
          <w:szCs w:val="20"/>
        </w:rPr>
        <w:t>また、</w:t>
      </w:r>
      <w:r w:rsidRPr="00D97D1E">
        <w:rPr>
          <w:rFonts w:ascii="ＭＳ 明朝" w:hAnsi="ＭＳ 明朝" w:hint="eastAsia"/>
          <w:bCs/>
          <w:szCs w:val="20"/>
        </w:rPr>
        <w:t>最終ページの左</w:t>
      </w:r>
      <w:r w:rsidR="002B16CF">
        <w:rPr>
          <w:rFonts w:ascii="ＭＳ 明朝" w:hAnsi="ＭＳ 明朝" w:hint="eastAsia"/>
          <w:bCs/>
          <w:szCs w:val="20"/>
        </w:rPr>
        <w:t>段と</w:t>
      </w:r>
      <w:r w:rsidRPr="00D97D1E">
        <w:rPr>
          <w:rFonts w:ascii="ＭＳ 明朝" w:hAnsi="ＭＳ 明朝" w:hint="eastAsia"/>
          <w:bCs/>
          <w:szCs w:val="20"/>
        </w:rPr>
        <w:t>右段の</w:t>
      </w:r>
      <w:r w:rsidR="002B16CF">
        <w:rPr>
          <w:rFonts w:ascii="ＭＳ 明朝" w:hAnsi="ＭＳ 明朝" w:hint="eastAsia"/>
          <w:bCs/>
          <w:szCs w:val="20"/>
        </w:rPr>
        <w:t>高さを</w:t>
      </w:r>
      <w:r w:rsidR="0080309B">
        <w:rPr>
          <w:rFonts w:ascii="ＭＳ 明朝" w:hAnsi="ＭＳ 明朝" w:hint="eastAsia"/>
          <w:bCs/>
          <w:szCs w:val="20"/>
        </w:rPr>
        <w:t>できるだけ</w:t>
      </w:r>
      <w:r w:rsidR="002B16CF">
        <w:rPr>
          <w:rFonts w:ascii="ＭＳ 明朝" w:hAnsi="ＭＳ 明朝" w:hint="eastAsia"/>
          <w:bCs/>
          <w:szCs w:val="20"/>
        </w:rPr>
        <w:t>揃える</w:t>
      </w:r>
      <w:r w:rsidRPr="00D97D1E">
        <w:rPr>
          <w:rFonts w:ascii="ＭＳ 明朝" w:hAnsi="ＭＳ 明朝" w:hint="eastAsia"/>
          <w:bCs/>
          <w:szCs w:val="20"/>
        </w:rPr>
        <w:t>。段の最下行が見出し（章節項番号と章節項名など）で</w:t>
      </w:r>
      <w:r w:rsidRPr="00D97D1E">
        <w:rPr>
          <w:rFonts w:ascii="ＭＳ 明朝" w:hAnsi="ＭＳ 明朝" w:hint="eastAsia"/>
          <w:bCs/>
          <w:szCs w:val="20"/>
        </w:rPr>
        <w:t>終わる場合は、次の段に送る。</w:t>
      </w:r>
    </w:p>
    <w:p w14:paraId="23A52042" w14:textId="65B0BC11" w:rsidR="00D27FCD" w:rsidRDefault="00D27FCD" w:rsidP="00D27FCD">
      <w:pPr>
        <w:spacing w:line="0" w:lineRule="atLeast"/>
        <w:ind w:left="426" w:hangingChars="234" w:hanging="426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・・・</w:t>
      </w:r>
    </w:p>
    <w:p w14:paraId="020131BB" w14:textId="2D0CEA28" w:rsidR="009E0217" w:rsidRDefault="009E0217" w:rsidP="002E385B">
      <w:pPr>
        <w:spacing w:line="0" w:lineRule="atLeast"/>
        <w:ind w:left="344" w:hanging="344"/>
        <w:rPr>
          <w:color w:val="000000"/>
        </w:rPr>
      </w:pPr>
      <w:r w:rsidRPr="008A25E7">
        <w:rPr>
          <w:bCs/>
          <w:color w:val="000000"/>
          <w:sz w:val="20"/>
          <w:szCs w:val="20"/>
        </w:rPr>
        <w:t xml:space="preserve">[10] </w:t>
      </w:r>
      <w:r w:rsidRPr="008A25E7">
        <w:rPr>
          <w:rFonts w:hint="eastAsia"/>
          <w:bCs/>
          <w:color w:val="000000"/>
        </w:rPr>
        <w:t>アラビア数字の標記は、何桁であろうとすべて半</w:t>
      </w:r>
      <w:r w:rsidRPr="00D97D1E">
        <w:rPr>
          <w:rFonts w:hint="eastAsia"/>
          <w:color w:val="000000"/>
        </w:rPr>
        <w:t>角</w:t>
      </w:r>
      <w:r w:rsidRPr="00D97D1E">
        <w:rPr>
          <w:rFonts w:hint="eastAsia"/>
          <w:color w:val="000000"/>
        </w:rPr>
        <w:t>Century</w:t>
      </w:r>
      <w:r w:rsidRPr="00D97D1E">
        <w:rPr>
          <w:rFonts w:hint="eastAsia"/>
          <w:color w:val="000000"/>
        </w:rPr>
        <w:t>とする。ただし、章番号とそれに続く</w:t>
      </w:r>
      <w:r w:rsidR="005B08D3" w:rsidRPr="00D97D1E">
        <w:rPr>
          <w:rFonts w:hint="eastAsia"/>
          <w:color w:val="000000"/>
        </w:rPr>
        <w:t>スペ</w:t>
      </w:r>
      <w:r w:rsidRPr="00D97D1E">
        <w:rPr>
          <w:rFonts w:hint="eastAsia"/>
          <w:color w:val="000000"/>
        </w:rPr>
        <w:t>ースについては、全角ゴシック</w:t>
      </w:r>
      <w:r w:rsidR="0080309B">
        <w:rPr>
          <w:rFonts w:hint="eastAsia"/>
          <w:color w:val="000000"/>
        </w:rPr>
        <w:t>1</w:t>
      </w:r>
      <w:r w:rsidR="0080309B">
        <w:rPr>
          <w:color w:val="000000"/>
        </w:rPr>
        <w:t>0.5pt</w:t>
      </w:r>
      <w:r w:rsidR="00A72ADA">
        <w:rPr>
          <w:rFonts w:hint="eastAsia"/>
          <w:color w:val="000000"/>
        </w:rPr>
        <w:t>ボールド</w:t>
      </w:r>
      <w:r w:rsidRPr="00D97D1E">
        <w:rPr>
          <w:rFonts w:hint="eastAsia"/>
          <w:color w:val="000000"/>
        </w:rPr>
        <w:t>とする。また、位取りのカンマは書かない。本文中に使われるアルファベット文字も、前後に記号や数字が何文字連続しようと、すべて半角</w:t>
      </w:r>
      <w:r w:rsidRPr="00D97D1E">
        <w:rPr>
          <w:rFonts w:hint="eastAsia"/>
          <w:color w:val="000000"/>
        </w:rPr>
        <w:t>Century</w:t>
      </w:r>
      <w:r w:rsidRPr="00D97D1E">
        <w:rPr>
          <w:rFonts w:hint="eastAsia"/>
          <w:color w:val="000000"/>
        </w:rPr>
        <w:t>とする。括弧内に全角文字がある場合、全角（　）を使用し、括弧内がすべて半角</w:t>
      </w:r>
      <w:r w:rsidRPr="00D97D1E">
        <w:rPr>
          <w:rFonts w:hint="eastAsia"/>
          <w:color w:val="000000"/>
        </w:rPr>
        <w:t>Century</w:t>
      </w:r>
      <w:r w:rsidRPr="00D97D1E">
        <w:rPr>
          <w:rFonts w:hint="eastAsia"/>
          <w:color w:val="000000"/>
        </w:rPr>
        <w:t>の英数字の場合、半角</w:t>
      </w:r>
      <w:r w:rsidRPr="00D97D1E">
        <w:rPr>
          <w:rFonts w:hint="eastAsia"/>
          <w:color w:val="000000"/>
        </w:rPr>
        <w:t>(</w:t>
      </w:r>
      <w:r w:rsidRPr="00D97D1E">
        <w:rPr>
          <w:rFonts w:hint="eastAsia"/>
          <w:color w:val="000000"/>
        </w:rPr>
        <w:t xml:space="preserve">　</w:t>
      </w:r>
      <w:r w:rsidRPr="00D97D1E">
        <w:rPr>
          <w:rFonts w:hint="eastAsia"/>
          <w:color w:val="000000"/>
        </w:rPr>
        <w:t>)</w:t>
      </w:r>
      <w:r w:rsidRPr="00D97D1E">
        <w:rPr>
          <w:rFonts w:hint="eastAsia"/>
          <w:color w:val="000000"/>
        </w:rPr>
        <w:t>を使用する。</w:t>
      </w:r>
    </w:p>
    <w:p w14:paraId="446154EA" w14:textId="02DD903B" w:rsidR="009E0217" w:rsidRPr="009E0217" w:rsidRDefault="009E0217" w:rsidP="00617F1D">
      <w:pPr>
        <w:spacing w:line="0" w:lineRule="atLeast"/>
        <w:ind w:left="428" w:hangingChars="234" w:hanging="428"/>
        <w:rPr>
          <w:rFonts w:eastAsia="ＭＳ ゴシック"/>
          <w:b/>
          <w:color w:val="000000"/>
          <w:sz w:val="20"/>
          <w:szCs w:val="20"/>
        </w:rPr>
      </w:pPr>
    </w:p>
    <w:p w14:paraId="2BE47511" w14:textId="4CCAAB73" w:rsidR="00617F1D" w:rsidRPr="00D97D1E" w:rsidRDefault="00617F1D" w:rsidP="009330A1">
      <w:pPr>
        <w:pStyle w:val="a9"/>
        <w:ind w:left="386" w:hanging="386"/>
      </w:pPr>
      <w:r w:rsidRPr="00D97D1E">
        <w:rPr>
          <w:rFonts w:hint="eastAsia"/>
        </w:rPr>
        <w:t>引用・参考文献</w:t>
      </w:r>
    </w:p>
    <w:p w14:paraId="5134D9C7" w14:textId="70C12DD2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rFonts w:hint="eastAsia"/>
          <w:sz w:val="20"/>
          <w:szCs w:val="20"/>
        </w:rPr>
        <w:t xml:space="preserve">1) </w:t>
      </w:r>
      <w:r w:rsidRPr="00E75940">
        <w:rPr>
          <w:rFonts w:hint="eastAsia"/>
          <w:sz w:val="20"/>
          <w:szCs w:val="20"/>
        </w:rPr>
        <w:t>西山潔</w:t>
      </w:r>
      <w:r w:rsidRPr="00E75940">
        <w:rPr>
          <w:rFonts w:hint="eastAsia"/>
          <w:sz w:val="20"/>
          <w:szCs w:val="20"/>
        </w:rPr>
        <w:t xml:space="preserve">, </w:t>
      </w:r>
      <w:r w:rsidRPr="00E75940">
        <w:rPr>
          <w:rFonts w:hint="eastAsia"/>
          <w:sz w:val="20"/>
          <w:szCs w:val="20"/>
        </w:rPr>
        <w:t>石原和宏</w:t>
      </w:r>
      <w:r w:rsidRPr="00E75940">
        <w:rPr>
          <w:rFonts w:hint="eastAsia"/>
          <w:sz w:val="20"/>
          <w:szCs w:val="20"/>
        </w:rPr>
        <w:t xml:space="preserve">. (2005). </w:t>
      </w:r>
      <w:r w:rsidRPr="00E75940">
        <w:rPr>
          <w:rFonts w:hint="eastAsia"/>
          <w:sz w:val="20"/>
          <w:szCs w:val="20"/>
        </w:rPr>
        <w:t>活火山地帯における震源地特定について（第</w:t>
      </w:r>
      <w:r w:rsidRPr="00E75940">
        <w:rPr>
          <w:rFonts w:hint="eastAsia"/>
          <w:sz w:val="20"/>
          <w:szCs w:val="20"/>
        </w:rPr>
        <w:t xml:space="preserve">1 </w:t>
      </w:r>
      <w:r w:rsidRPr="00E75940">
        <w:rPr>
          <w:rFonts w:hint="eastAsia"/>
          <w:sz w:val="20"/>
          <w:szCs w:val="20"/>
        </w:rPr>
        <w:t>報</w:t>
      </w:r>
      <w:r w:rsidRPr="00E75940">
        <w:rPr>
          <w:rFonts w:hint="eastAsia"/>
          <w:sz w:val="20"/>
          <w:szCs w:val="20"/>
        </w:rPr>
        <w:t xml:space="preserve"> </w:t>
      </w:r>
      <w:r w:rsidRPr="00E75940">
        <w:rPr>
          <w:rFonts w:hint="eastAsia"/>
          <w:sz w:val="20"/>
          <w:szCs w:val="20"/>
        </w:rPr>
        <w:t>計算手法の提案）</w:t>
      </w:r>
      <w:r w:rsidRPr="00E75940">
        <w:rPr>
          <w:rFonts w:hint="eastAsia"/>
          <w:sz w:val="20"/>
          <w:szCs w:val="20"/>
        </w:rPr>
        <w:t xml:space="preserve">. </w:t>
      </w:r>
      <w:r w:rsidRPr="00E75940">
        <w:rPr>
          <w:rFonts w:hint="eastAsia"/>
          <w:sz w:val="20"/>
          <w:szCs w:val="20"/>
        </w:rPr>
        <w:t>火山列島</w:t>
      </w:r>
      <w:r w:rsidRPr="00E75940">
        <w:rPr>
          <w:rFonts w:hint="eastAsia"/>
          <w:sz w:val="20"/>
          <w:szCs w:val="20"/>
        </w:rPr>
        <w:t>, 50(5), 407-416.</w:t>
      </w:r>
    </w:p>
    <w:p w14:paraId="7D96FDF8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2) Nishiyama, K., &amp; Ishihara, K. (2005). </w:t>
      </w:r>
      <w:proofErr w:type="spellStart"/>
      <w:r w:rsidRPr="00E75940">
        <w:rPr>
          <w:sz w:val="20"/>
          <w:szCs w:val="20"/>
        </w:rPr>
        <w:t>Kakkazanchitai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ni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okeru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shingen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tokutei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ni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tsuite</w:t>
      </w:r>
      <w:proofErr w:type="spellEnd"/>
      <w:r w:rsidRPr="00E75940">
        <w:rPr>
          <w:sz w:val="20"/>
          <w:szCs w:val="20"/>
        </w:rPr>
        <w:t xml:space="preserve"> (Dai </w:t>
      </w:r>
      <w:proofErr w:type="spellStart"/>
      <w:r w:rsidRPr="00E75940">
        <w:rPr>
          <w:sz w:val="20"/>
          <w:szCs w:val="20"/>
        </w:rPr>
        <w:t>ippou</w:t>
      </w:r>
      <w:proofErr w:type="spellEnd"/>
      <w:r w:rsidRPr="00E75940">
        <w:rPr>
          <w:sz w:val="20"/>
          <w:szCs w:val="20"/>
        </w:rPr>
        <w:t xml:space="preserve"> </w:t>
      </w:r>
      <w:proofErr w:type="spellStart"/>
      <w:r w:rsidRPr="00E75940">
        <w:rPr>
          <w:sz w:val="20"/>
          <w:szCs w:val="20"/>
        </w:rPr>
        <w:t>keisanshuhou</w:t>
      </w:r>
      <w:proofErr w:type="spellEnd"/>
      <w:r w:rsidRPr="00E75940">
        <w:rPr>
          <w:sz w:val="20"/>
          <w:szCs w:val="20"/>
        </w:rPr>
        <w:t xml:space="preserve"> no </w:t>
      </w:r>
      <w:proofErr w:type="spellStart"/>
      <w:r w:rsidRPr="00E75940">
        <w:rPr>
          <w:sz w:val="20"/>
          <w:szCs w:val="20"/>
        </w:rPr>
        <w:t>teian</w:t>
      </w:r>
      <w:proofErr w:type="spellEnd"/>
      <w:r w:rsidRPr="00E75940">
        <w:rPr>
          <w:sz w:val="20"/>
          <w:szCs w:val="20"/>
        </w:rPr>
        <w:t xml:space="preserve">) [Specification of earthquake center in active volcano area (1st report, Approach for Calculating Method)]. Kazan </w:t>
      </w:r>
      <w:proofErr w:type="spellStart"/>
      <w:r w:rsidRPr="00E75940">
        <w:rPr>
          <w:sz w:val="20"/>
          <w:szCs w:val="20"/>
        </w:rPr>
        <w:t>Rettou</w:t>
      </w:r>
      <w:proofErr w:type="spellEnd"/>
      <w:r w:rsidRPr="00E75940">
        <w:rPr>
          <w:sz w:val="20"/>
          <w:szCs w:val="20"/>
        </w:rPr>
        <w:t>, 50(5), 407-416.</w:t>
      </w:r>
    </w:p>
    <w:p w14:paraId="51182ED2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3) </w:t>
      </w:r>
      <w:proofErr w:type="spellStart"/>
      <w:r w:rsidRPr="00E75940">
        <w:rPr>
          <w:sz w:val="20"/>
          <w:szCs w:val="20"/>
        </w:rPr>
        <w:t>Pisciella</w:t>
      </w:r>
      <w:proofErr w:type="spellEnd"/>
      <w:r w:rsidRPr="00E75940">
        <w:rPr>
          <w:sz w:val="20"/>
          <w:szCs w:val="20"/>
        </w:rPr>
        <w:t xml:space="preserve">, P., </w:t>
      </w:r>
      <w:proofErr w:type="spellStart"/>
      <w:r w:rsidRPr="00E75940">
        <w:rPr>
          <w:sz w:val="20"/>
          <w:szCs w:val="20"/>
        </w:rPr>
        <w:t>Pelio</w:t>
      </w:r>
      <w:proofErr w:type="spellEnd"/>
      <w:r w:rsidRPr="00E75940">
        <w:rPr>
          <w:sz w:val="20"/>
          <w:szCs w:val="20"/>
        </w:rPr>
        <w:t>, M., &amp; Becker, D. S. (2006). FTIR spectroscopy investigation of the crystallization process in an iron rich glass, Journal of European Ceramics Society, 33(3), 345-351.</w:t>
      </w:r>
    </w:p>
    <w:p w14:paraId="72F53BB5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rFonts w:hint="eastAsia"/>
          <w:sz w:val="20"/>
          <w:szCs w:val="20"/>
        </w:rPr>
        <w:t xml:space="preserve">4) </w:t>
      </w:r>
      <w:r w:rsidRPr="00E75940">
        <w:rPr>
          <w:rFonts w:hint="eastAsia"/>
          <w:sz w:val="20"/>
          <w:szCs w:val="20"/>
        </w:rPr>
        <w:t>岩井實，佐久田博</w:t>
      </w:r>
      <w:r w:rsidRPr="00E75940">
        <w:rPr>
          <w:rFonts w:hint="eastAsia"/>
          <w:sz w:val="20"/>
          <w:szCs w:val="20"/>
        </w:rPr>
        <w:t xml:space="preserve">. (2006). </w:t>
      </w:r>
      <w:r w:rsidRPr="00E75940">
        <w:rPr>
          <w:rFonts w:hint="eastAsia"/>
          <w:sz w:val="20"/>
          <w:szCs w:val="20"/>
        </w:rPr>
        <w:t>基礎応用</w:t>
      </w:r>
      <w:r w:rsidRPr="00E75940">
        <w:rPr>
          <w:rFonts w:hint="eastAsia"/>
          <w:sz w:val="20"/>
          <w:szCs w:val="20"/>
        </w:rPr>
        <w:t xml:space="preserve"> </w:t>
      </w:r>
      <w:r w:rsidRPr="00E75940">
        <w:rPr>
          <w:rFonts w:hint="eastAsia"/>
          <w:sz w:val="20"/>
          <w:szCs w:val="20"/>
        </w:rPr>
        <w:t>第三角法図学</w:t>
      </w:r>
      <w:r w:rsidRPr="00E75940">
        <w:rPr>
          <w:rFonts w:hint="eastAsia"/>
          <w:sz w:val="20"/>
          <w:szCs w:val="20"/>
        </w:rPr>
        <w:t xml:space="preserve"> </w:t>
      </w:r>
      <w:r w:rsidRPr="00E75940">
        <w:rPr>
          <w:rFonts w:hint="eastAsia"/>
          <w:sz w:val="20"/>
          <w:szCs w:val="20"/>
        </w:rPr>
        <w:t>第</w:t>
      </w:r>
      <w:r w:rsidRPr="00E75940">
        <w:rPr>
          <w:rFonts w:hint="eastAsia"/>
          <w:sz w:val="20"/>
          <w:szCs w:val="20"/>
        </w:rPr>
        <w:t xml:space="preserve">2 </w:t>
      </w:r>
      <w:r w:rsidRPr="00E75940">
        <w:rPr>
          <w:rFonts w:hint="eastAsia"/>
          <w:sz w:val="20"/>
          <w:szCs w:val="20"/>
        </w:rPr>
        <w:t>版</w:t>
      </w:r>
      <w:r w:rsidRPr="00E75940">
        <w:rPr>
          <w:rFonts w:hint="eastAsia"/>
          <w:sz w:val="20"/>
          <w:szCs w:val="20"/>
        </w:rPr>
        <w:t xml:space="preserve">. </w:t>
      </w:r>
      <w:r w:rsidRPr="00E75940">
        <w:rPr>
          <w:rFonts w:hint="eastAsia"/>
          <w:sz w:val="20"/>
          <w:szCs w:val="20"/>
        </w:rPr>
        <w:t>東京：森北出版．</w:t>
      </w:r>
    </w:p>
    <w:p w14:paraId="40E68546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5) </w:t>
      </w:r>
      <w:proofErr w:type="spellStart"/>
      <w:r w:rsidRPr="00E75940">
        <w:rPr>
          <w:sz w:val="20"/>
          <w:szCs w:val="20"/>
        </w:rPr>
        <w:t>Dörnyei</w:t>
      </w:r>
      <w:proofErr w:type="spellEnd"/>
      <w:r w:rsidRPr="00E75940">
        <w:rPr>
          <w:sz w:val="20"/>
          <w:szCs w:val="20"/>
        </w:rPr>
        <w:t>, Z. (2001). Motivation strategies in the language classroom. Cambridge: Cambridge University Press.</w:t>
      </w:r>
    </w:p>
    <w:p w14:paraId="469A740B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6) García, O. (2009). Bilingual education in the 21st century: A global perspective. Malden, MA; </w:t>
      </w:r>
      <w:proofErr w:type="spellStart"/>
      <w:r w:rsidRPr="00E75940">
        <w:rPr>
          <w:sz w:val="20"/>
          <w:szCs w:val="20"/>
        </w:rPr>
        <w:t>Oxford:Wiley-Blackwell</w:t>
      </w:r>
      <w:proofErr w:type="spellEnd"/>
      <w:r w:rsidRPr="00E75940">
        <w:rPr>
          <w:sz w:val="20"/>
          <w:szCs w:val="20"/>
        </w:rPr>
        <w:t>.</w:t>
      </w:r>
    </w:p>
    <w:p w14:paraId="727A0F6C" w14:textId="6AE16D3E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rFonts w:hint="eastAsia"/>
          <w:sz w:val="20"/>
          <w:szCs w:val="20"/>
        </w:rPr>
        <w:t xml:space="preserve">7) </w:t>
      </w:r>
      <w:r w:rsidRPr="00E75940">
        <w:rPr>
          <w:rFonts w:hint="eastAsia"/>
          <w:sz w:val="20"/>
          <w:szCs w:val="20"/>
        </w:rPr>
        <w:t>月本洋</w:t>
      </w:r>
      <w:r w:rsidRPr="00E75940">
        <w:rPr>
          <w:rFonts w:hint="eastAsia"/>
          <w:sz w:val="20"/>
          <w:szCs w:val="20"/>
        </w:rPr>
        <w:t xml:space="preserve">. (2008). </w:t>
      </w:r>
      <w:r w:rsidRPr="00E75940">
        <w:rPr>
          <w:rFonts w:hint="eastAsia"/>
          <w:sz w:val="20"/>
          <w:szCs w:val="20"/>
        </w:rPr>
        <w:t>日本人の脳に主語はいらない</w:t>
      </w:r>
      <w:r w:rsidRPr="00E75940">
        <w:rPr>
          <w:rFonts w:hint="eastAsia"/>
          <w:sz w:val="20"/>
          <w:szCs w:val="20"/>
        </w:rPr>
        <w:t xml:space="preserve"> (</w:t>
      </w:r>
      <w:r w:rsidRPr="00E75940">
        <w:rPr>
          <w:rFonts w:hint="eastAsia"/>
          <w:sz w:val="20"/>
          <w:szCs w:val="20"/>
        </w:rPr>
        <w:t>音声と文字</w:t>
      </w:r>
      <w:r w:rsidRPr="00E75940">
        <w:rPr>
          <w:rFonts w:hint="eastAsia"/>
          <w:sz w:val="20"/>
          <w:szCs w:val="20"/>
        </w:rPr>
        <w:t xml:space="preserve">pp. 14-17) . </w:t>
      </w:r>
      <w:r w:rsidRPr="00E75940">
        <w:rPr>
          <w:rFonts w:hint="eastAsia"/>
          <w:sz w:val="20"/>
          <w:szCs w:val="20"/>
        </w:rPr>
        <w:t>講談社選書メチエ．</w:t>
      </w:r>
    </w:p>
    <w:p w14:paraId="78C2DE0E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8) </w:t>
      </w:r>
      <w:proofErr w:type="spellStart"/>
      <w:r w:rsidRPr="00E75940">
        <w:rPr>
          <w:sz w:val="20"/>
          <w:szCs w:val="20"/>
        </w:rPr>
        <w:t>Kanno</w:t>
      </w:r>
      <w:proofErr w:type="spellEnd"/>
      <w:r w:rsidRPr="00E75940">
        <w:rPr>
          <w:sz w:val="20"/>
          <w:szCs w:val="20"/>
        </w:rPr>
        <w:t>, Y. (2007). ELT policy directions in Japan. In J. Cummins, &amp; C. Davison (Eds.), International Handbook of English language teaching (pp. 63-73). New York: Springer.</w:t>
      </w:r>
    </w:p>
    <w:p w14:paraId="6009D0A3" w14:textId="6528C3E1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rFonts w:hint="eastAsia"/>
          <w:sz w:val="20"/>
          <w:szCs w:val="20"/>
        </w:rPr>
        <w:t xml:space="preserve">9) </w:t>
      </w:r>
      <w:r w:rsidRPr="00E75940">
        <w:rPr>
          <w:rFonts w:hint="eastAsia"/>
          <w:sz w:val="20"/>
          <w:szCs w:val="20"/>
        </w:rPr>
        <w:t>三田純義</w:t>
      </w:r>
      <w:r w:rsidRPr="00E75940">
        <w:rPr>
          <w:rFonts w:hint="eastAsia"/>
          <w:sz w:val="20"/>
          <w:szCs w:val="20"/>
        </w:rPr>
        <w:t xml:space="preserve">, </w:t>
      </w:r>
      <w:r w:rsidRPr="00E75940">
        <w:rPr>
          <w:rFonts w:hint="eastAsia"/>
          <w:sz w:val="20"/>
          <w:szCs w:val="20"/>
        </w:rPr>
        <w:t>松田稔樹</w:t>
      </w:r>
      <w:r w:rsidRPr="00E75940">
        <w:rPr>
          <w:rFonts w:hint="eastAsia"/>
          <w:sz w:val="20"/>
          <w:szCs w:val="20"/>
        </w:rPr>
        <w:t xml:space="preserve">. (2005 </w:t>
      </w:r>
      <w:r w:rsidRPr="00E75940">
        <w:rPr>
          <w:rFonts w:hint="eastAsia"/>
          <w:sz w:val="20"/>
          <w:szCs w:val="20"/>
        </w:rPr>
        <w:t>年</w:t>
      </w:r>
      <w:r w:rsidRPr="00E75940">
        <w:rPr>
          <w:rFonts w:hint="eastAsia"/>
          <w:sz w:val="20"/>
          <w:szCs w:val="20"/>
        </w:rPr>
        <w:t xml:space="preserve">5 </w:t>
      </w:r>
      <w:r w:rsidRPr="00E75940">
        <w:rPr>
          <w:rFonts w:hint="eastAsia"/>
          <w:sz w:val="20"/>
          <w:szCs w:val="20"/>
        </w:rPr>
        <w:t>月</w:t>
      </w:r>
      <w:r w:rsidRPr="00E75940">
        <w:rPr>
          <w:rFonts w:hint="eastAsia"/>
          <w:sz w:val="20"/>
          <w:szCs w:val="20"/>
        </w:rPr>
        <w:t xml:space="preserve">). </w:t>
      </w:r>
      <w:r w:rsidRPr="00E75940">
        <w:rPr>
          <w:rFonts w:hint="eastAsia"/>
          <w:sz w:val="20"/>
          <w:szCs w:val="20"/>
        </w:rPr>
        <w:t>力学と関連づけた設計入門教材の開発（第</w:t>
      </w:r>
      <w:r w:rsidRPr="00E75940">
        <w:rPr>
          <w:rFonts w:hint="eastAsia"/>
          <w:sz w:val="20"/>
          <w:szCs w:val="20"/>
        </w:rPr>
        <w:t xml:space="preserve">1 </w:t>
      </w:r>
      <w:r w:rsidRPr="00E75940">
        <w:rPr>
          <w:rFonts w:hint="eastAsia"/>
          <w:sz w:val="20"/>
          <w:szCs w:val="20"/>
        </w:rPr>
        <w:t>報）</w:t>
      </w:r>
      <w:r w:rsidRPr="00E75940">
        <w:rPr>
          <w:rFonts w:hint="eastAsia"/>
          <w:sz w:val="20"/>
          <w:szCs w:val="20"/>
        </w:rPr>
        <w:t xml:space="preserve">, </w:t>
      </w:r>
      <w:r w:rsidRPr="00E75940">
        <w:rPr>
          <w:rFonts w:hint="eastAsia"/>
          <w:sz w:val="20"/>
          <w:szCs w:val="20"/>
        </w:rPr>
        <w:t>日本設計工学会平成</w:t>
      </w:r>
      <w:r w:rsidRPr="00E75940">
        <w:rPr>
          <w:rFonts w:hint="eastAsia"/>
          <w:sz w:val="20"/>
          <w:szCs w:val="20"/>
        </w:rPr>
        <w:t xml:space="preserve">17 </w:t>
      </w:r>
      <w:r w:rsidRPr="00E75940">
        <w:rPr>
          <w:rFonts w:hint="eastAsia"/>
          <w:sz w:val="20"/>
          <w:szCs w:val="20"/>
        </w:rPr>
        <w:t>年度春季大会研究発表講演会講演論文集</w:t>
      </w:r>
      <w:r w:rsidRPr="00E75940">
        <w:rPr>
          <w:rFonts w:hint="eastAsia"/>
          <w:sz w:val="20"/>
          <w:szCs w:val="20"/>
        </w:rPr>
        <w:t xml:space="preserve">, </w:t>
      </w:r>
      <w:r w:rsidRPr="00E75940">
        <w:rPr>
          <w:rFonts w:hint="eastAsia"/>
          <w:sz w:val="20"/>
          <w:szCs w:val="20"/>
        </w:rPr>
        <w:t>東京理科大学森戸記念館．</w:t>
      </w:r>
    </w:p>
    <w:p w14:paraId="5B9AE9E1" w14:textId="77777777" w:rsidR="009E5F6E" w:rsidRPr="00E75940" w:rsidRDefault="009E5F6E" w:rsidP="00D27FCD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10) Murakami, T., </w:t>
      </w:r>
      <w:proofErr w:type="spellStart"/>
      <w:r w:rsidRPr="00E75940">
        <w:rPr>
          <w:sz w:val="20"/>
          <w:szCs w:val="20"/>
        </w:rPr>
        <w:t>Deguchi</w:t>
      </w:r>
      <w:proofErr w:type="spellEnd"/>
      <w:r w:rsidRPr="00E75940">
        <w:rPr>
          <w:sz w:val="20"/>
          <w:szCs w:val="20"/>
        </w:rPr>
        <w:t xml:space="preserve">, M., </w:t>
      </w:r>
      <w:proofErr w:type="spellStart"/>
      <w:r w:rsidRPr="00E75940">
        <w:rPr>
          <w:sz w:val="20"/>
          <w:szCs w:val="20"/>
        </w:rPr>
        <w:t>Jin</w:t>
      </w:r>
      <w:proofErr w:type="spellEnd"/>
      <w:r w:rsidRPr="00E75940">
        <w:rPr>
          <w:sz w:val="20"/>
          <w:szCs w:val="20"/>
        </w:rPr>
        <w:t>, Y. (Oct. 2005). Computational methodology of universal design for quantitative user diversity. Paper presented at the 1st International Conference on Design Engineering and Science (ICDES2005), Vienna, Austria.</w:t>
      </w:r>
    </w:p>
    <w:p w14:paraId="16C5A6DA" w14:textId="69F5A01F" w:rsidR="009E5F6E" w:rsidRPr="00E75940" w:rsidRDefault="009E5F6E" w:rsidP="00D27FCD">
      <w:pPr>
        <w:spacing w:line="0" w:lineRule="atLeast"/>
        <w:ind w:left="182" w:hanging="182"/>
        <w:rPr>
          <w:sz w:val="20"/>
          <w:szCs w:val="20"/>
        </w:rPr>
      </w:pPr>
      <w:r w:rsidRPr="00E75940">
        <w:rPr>
          <w:rFonts w:hint="eastAsia"/>
          <w:sz w:val="20"/>
          <w:szCs w:val="20"/>
        </w:rPr>
        <w:t>11)</w:t>
      </w:r>
      <w:r w:rsidR="00934853">
        <w:rPr>
          <w:sz w:val="20"/>
          <w:szCs w:val="20"/>
        </w:rPr>
        <w:t xml:space="preserve"> </w:t>
      </w:r>
      <w:r w:rsidRPr="00E75940">
        <w:rPr>
          <w:rFonts w:hint="eastAsia"/>
          <w:sz w:val="20"/>
          <w:szCs w:val="20"/>
        </w:rPr>
        <w:t>グローバル人材育成教育学会：</w:t>
      </w:r>
      <w:r w:rsidR="00D27FCD" w:rsidRPr="00E75940">
        <w:rPr>
          <w:rFonts w:hint="eastAsia"/>
          <w:sz w:val="20"/>
          <w:szCs w:val="20"/>
        </w:rPr>
        <w:t>http://www.j-</w:t>
      </w:r>
      <w:r w:rsidR="00D27FCD" w:rsidRPr="00E75940">
        <w:rPr>
          <w:sz w:val="20"/>
          <w:szCs w:val="20"/>
        </w:rPr>
        <w:t xml:space="preserve"> </w:t>
      </w:r>
      <w:r w:rsidRPr="00E75940">
        <w:rPr>
          <w:rFonts w:hint="eastAsia"/>
          <w:sz w:val="20"/>
          <w:szCs w:val="20"/>
        </w:rPr>
        <w:t>agce.org/</w:t>
      </w:r>
      <w:r w:rsidRPr="00E75940">
        <w:rPr>
          <w:rFonts w:hint="eastAsia"/>
          <w:sz w:val="20"/>
          <w:szCs w:val="20"/>
        </w:rPr>
        <w:t>（</w:t>
      </w:r>
      <w:r w:rsidRPr="00E75940">
        <w:rPr>
          <w:rFonts w:hint="eastAsia"/>
          <w:sz w:val="20"/>
          <w:szCs w:val="20"/>
        </w:rPr>
        <w:t xml:space="preserve">2013 </w:t>
      </w:r>
      <w:r w:rsidRPr="00E75940">
        <w:rPr>
          <w:rFonts w:hint="eastAsia"/>
          <w:sz w:val="20"/>
          <w:szCs w:val="20"/>
        </w:rPr>
        <w:t>年</w:t>
      </w:r>
      <w:r w:rsidRPr="00E75940">
        <w:rPr>
          <w:rFonts w:hint="eastAsia"/>
          <w:sz w:val="20"/>
          <w:szCs w:val="20"/>
        </w:rPr>
        <w:t xml:space="preserve">10 </w:t>
      </w:r>
      <w:r w:rsidRPr="00E75940">
        <w:rPr>
          <w:rFonts w:hint="eastAsia"/>
          <w:sz w:val="20"/>
          <w:szCs w:val="20"/>
        </w:rPr>
        <w:t>月</w:t>
      </w:r>
      <w:r w:rsidRPr="00E75940">
        <w:rPr>
          <w:rFonts w:hint="eastAsia"/>
          <w:sz w:val="20"/>
          <w:szCs w:val="20"/>
        </w:rPr>
        <w:t xml:space="preserve">25 </w:t>
      </w:r>
      <w:r w:rsidRPr="00E75940">
        <w:rPr>
          <w:rFonts w:hint="eastAsia"/>
          <w:sz w:val="20"/>
          <w:szCs w:val="20"/>
        </w:rPr>
        <w:t>日参照）</w:t>
      </w:r>
    </w:p>
    <w:p w14:paraId="5100107A" w14:textId="10F7A867" w:rsidR="002E385B" w:rsidRPr="002E385B" w:rsidRDefault="009E5F6E" w:rsidP="002E385B">
      <w:pPr>
        <w:spacing w:line="0" w:lineRule="atLeast"/>
        <w:ind w:left="273" w:hanging="273"/>
        <w:rPr>
          <w:sz w:val="20"/>
          <w:szCs w:val="20"/>
        </w:rPr>
      </w:pPr>
      <w:r w:rsidRPr="00E75940">
        <w:rPr>
          <w:sz w:val="20"/>
          <w:szCs w:val="20"/>
        </w:rPr>
        <w:t xml:space="preserve">12) Hall, K., &amp; </w:t>
      </w:r>
      <w:proofErr w:type="spellStart"/>
      <w:r w:rsidRPr="00E75940">
        <w:rPr>
          <w:sz w:val="20"/>
          <w:szCs w:val="20"/>
        </w:rPr>
        <w:t>Boomershine</w:t>
      </w:r>
      <w:proofErr w:type="spellEnd"/>
      <w:r w:rsidRPr="00E75940">
        <w:rPr>
          <w:sz w:val="20"/>
          <w:szCs w:val="20"/>
        </w:rPr>
        <w:t>, A. (2006). Life, the critical period: An exemplar-based model of language learning. Ms., The Ohio State University. [http://www.ling.ohiostate.edu/_kchall/KCH, retrieved March 15, 2011]</w:t>
      </w:r>
    </w:p>
    <w:sectPr w:rsidR="002E385B" w:rsidRPr="002E385B" w:rsidSect="00C234C4">
      <w:type w:val="continuous"/>
      <w:pgSz w:w="11906" w:h="16838" w:code="9"/>
      <w:pgMar w:top="1134" w:right="1134" w:bottom="1418" w:left="1134" w:header="851" w:footer="284" w:gutter="0"/>
      <w:cols w:num="2" w:space="420"/>
      <w:docGrid w:type="linesAndChars" w:linePitch="34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328D" w14:textId="77777777" w:rsidR="0054443F" w:rsidRDefault="0054443F">
      <w:r>
        <w:separator/>
      </w:r>
    </w:p>
  </w:endnote>
  <w:endnote w:type="continuationSeparator" w:id="0">
    <w:p w14:paraId="2C16379A" w14:textId="77777777" w:rsidR="0054443F" w:rsidRDefault="005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6A2F" w14:textId="77777777" w:rsidR="00C02970" w:rsidRDefault="00617F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B18" w:rsidRPr="00411B18">
      <w:rPr>
        <w:noProof/>
        <w:lang w:val="ja-JP"/>
      </w:rPr>
      <w:t>2</w:t>
    </w:r>
    <w:r>
      <w:fldChar w:fldCharType="end"/>
    </w:r>
  </w:p>
  <w:p w14:paraId="091C7262" w14:textId="77777777" w:rsidR="00C02970" w:rsidRDefault="00CA719E" w:rsidP="001E24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41BC" w14:textId="77777777" w:rsidR="0054443F" w:rsidRDefault="0054443F">
      <w:r>
        <w:separator/>
      </w:r>
    </w:p>
  </w:footnote>
  <w:footnote w:type="continuationSeparator" w:id="0">
    <w:p w14:paraId="08FFF686" w14:textId="77777777" w:rsidR="0054443F" w:rsidRDefault="0054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1D"/>
    <w:rsid w:val="001960BB"/>
    <w:rsid w:val="001F0A99"/>
    <w:rsid w:val="002600B0"/>
    <w:rsid w:val="00287B4F"/>
    <w:rsid w:val="00295AD3"/>
    <w:rsid w:val="002B16CF"/>
    <w:rsid w:val="002E385B"/>
    <w:rsid w:val="002F66D1"/>
    <w:rsid w:val="003A3ED2"/>
    <w:rsid w:val="003A5B30"/>
    <w:rsid w:val="003F1A73"/>
    <w:rsid w:val="00411B18"/>
    <w:rsid w:val="00436D3C"/>
    <w:rsid w:val="00487C64"/>
    <w:rsid w:val="00487F4E"/>
    <w:rsid w:val="00490015"/>
    <w:rsid w:val="00512823"/>
    <w:rsid w:val="0054443F"/>
    <w:rsid w:val="00576C01"/>
    <w:rsid w:val="005B08D3"/>
    <w:rsid w:val="005E4B32"/>
    <w:rsid w:val="005E6548"/>
    <w:rsid w:val="00617F1D"/>
    <w:rsid w:val="00644C9B"/>
    <w:rsid w:val="006E7846"/>
    <w:rsid w:val="0080309B"/>
    <w:rsid w:val="008A25E7"/>
    <w:rsid w:val="009330A1"/>
    <w:rsid w:val="00934853"/>
    <w:rsid w:val="0097007A"/>
    <w:rsid w:val="009E0217"/>
    <w:rsid w:val="009E5F6E"/>
    <w:rsid w:val="00A72ADA"/>
    <w:rsid w:val="00AE5FDA"/>
    <w:rsid w:val="00B362F9"/>
    <w:rsid w:val="00B94D16"/>
    <w:rsid w:val="00C01F92"/>
    <w:rsid w:val="00C14434"/>
    <w:rsid w:val="00C234C4"/>
    <w:rsid w:val="00C639E4"/>
    <w:rsid w:val="00C94740"/>
    <w:rsid w:val="00CA719E"/>
    <w:rsid w:val="00CB62B9"/>
    <w:rsid w:val="00D27FCD"/>
    <w:rsid w:val="00E35BA7"/>
    <w:rsid w:val="00E75940"/>
    <w:rsid w:val="00E93ADC"/>
    <w:rsid w:val="00F02F86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D3132"/>
  <w15:docId w15:val="{9CB1B03F-6ABE-4B3B-82B2-181551A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1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7F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617F1D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Body Text"/>
    <w:basedOn w:val="a"/>
    <w:link w:val="a6"/>
    <w:rsid w:val="00617F1D"/>
    <w:pPr>
      <w:topLinePunct/>
      <w:ind w:firstLineChars="100" w:firstLine="100"/>
    </w:pPr>
  </w:style>
  <w:style w:type="character" w:customStyle="1" w:styleId="a6">
    <w:name w:val="本文 (文字)"/>
    <w:basedOn w:val="a0"/>
    <w:link w:val="a5"/>
    <w:rsid w:val="00617F1D"/>
    <w:rPr>
      <w:rFonts w:ascii="Century" w:eastAsia="ＭＳ 明朝" w:hAnsi="Century" w:cs="Times New Roman"/>
      <w:szCs w:val="21"/>
    </w:rPr>
  </w:style>
  <w:style w:type="paragraph" w:customStyle="1" w:styleId="a7">
    <w:name w:val="小見出し"/>
    <w:basedOn w:val="a"/>
    <w:next w:val="a5"/>
    <w:rsid w:val="00617F1D"/>
    <w:pPr>
      <w:topLinePunct/>
      <w:ind w:left="350" w:hangingChars="350" w:hanging="350"/>
    </w:pPr>
    <w:rPr>
      <w:rFonts w:ascii="Arial" w:eastAsia="ＭＳ ゴシック" w:hAnsi="Arial"/>
      <w:color w:val="000000"/>
    </w:rPr>
  </w:style>
  <w:style w:type="paragraph" w:customStyle="1" w:styleId="a8">
    <w:name w:val="中見出し"/>
    <w:basedOn w:val="a"/>
    <w:next w:val="a5"/>
    <w:rsid w:val="00617F1D"/>
    <w:pPr>
      <w:topLinePunct/>
      <w:ind w:left="250" w:hangingChars="250" w:hanging="250"/>
    </w:pPr>
    <w:rPr>
      <w:rFonts w:ascii="Arial" w:eastAsia="ＭＳ ゴシック" w:hAnsi="Arial"/>
      <w:color w:val="000000"/>
    </w:rPr>
  </w:style>
  <w:style w:type="paragraph" w:customStyle="1" w:styleId="a9">
    <w:name w:val="大見出し"/>
    <w:basedOn w:val="a"/>
    <w:next w:val="a5"/>
    <w:rsid w:val="00617F1D"/>
    <w:pPr>
      <w:topLinePunct/>
      <w:ind w:left="200" w:hangingChars="200" w:hanging="200"/>
    </w:pPr>
    <w:rPr>
      <w:rFonts w:ascii="Arial" w:eastAsia="ＭＳ ゴシック" w:hAnsi="Arial"/>
      <w:b/>
      <w:bCs/>
      <w:color w:val="000000"/>
    </w:rPr>
  </w:style>
  <w:style w:type="paragraph" w:customStyle="1" w:styleId="aa">
    <w:name w:val="文献"/>
    <w:basedOn w:val="a"/>
    <w:next w:val="a"/>
    <w:rsid w:val="00617F1D"/>
    <w:pPr>
      <w:topLinePunct/>
      <w:spacing w:line="0" w:lineRule="atLeast"/>
      <w:ind w:left="100" w:hangingChars="100" w:hanging="100"/>
    </w:pPr>
    <w:rPr>
      <w:color w:val="000000"/>
      <w:sz w:val="20"/>
    </w:rPr>
  </w:style>
  <w:style w:type="paragraph" w:customStyle="1" w:styleId="ab">
    <w:name w:val="注"/>
    <w:basedOn w:val="aa"/>
    <w:next w:val="a"/>
    <w:rsid w:val="00617F1D"/>
  </w:style>
  <w:style w:type="paragraph" w:styleId="ac">
    <w:name w:val="header"/>
    <w:basedOn w:val="a"/>
    <w:link w:val="ad"/>
    <w:uiPriority w:val="99"/>
    <w:unhideWhenUsed/>
    <w:rsid w:val="00F02F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2F86"/>
    <w:rPr>
      <w:rFonts w:ascii="Century" w:eastAsia="ＭＳ 明朝" w:hAnsi="Century" w:cs="Times New Roman"/>
      <w:szCs w:val="21"/>
    </w:rPr>
  </w:style>
  <w:style w:type="character" w:styleId="ae">
    <w:name w:val="Hyperlink"/>
    <w:basedOn w:val="a0"/>
    <w:uiPriority w:val="99"/>
    <w:unhideWhenUsed/>
    <w:rsid w:val="00D27FC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2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Matsuzaki</dc:creator>
  <cp:lastModifiedBy>忠芳 田中</cp:lastModifiedBy>
  <cp:revision>22</cp:revision>
  <cp:lastPrinted>2021-02-10T10:29:00Z</cp:lastPrinted>
  <dcterms:created xsi:type="dcterms:W3CDTF">2021-02-03T07:43:00Z</dcterms:created>
  <dcterms:modified xsi:type="dcterms:W3CDTF">2021-02-10T11:33:00Z</dcterms:modified>
</cp:coreProperties>
</file>